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7BC" w14:textId="77777777" w:rsidR="005D5C9F" w:rsidRPr="005D5C9F" w:rsidRDefault="005D5C9F" w:rsidP="005D5C9F">
      <w:pPr>
        <w:spacing w:line="240" w:lineRule="auto"/>
        <w:contextualSpacing/>
        <w:jc w:val="right"/>
        <w:rPr>
          <w:rFonts w:ascii="Times New Roman" w:eastAsia="Calibri" w:hAnsi="Times New Roman" w:cs="Times New Roman"/>
          <w:sz w:val="24"/>
          <w:szCs w:val="24"/>
          <w:lang w:val="uk-UA"/>
        </w:rPr>
      </w:pPr>
      <w:bookmarkStart w:id="0" w:name="_Hlk7014721"/>
      <w:r w:rsidRPr="005D5C9F">
        <w:rPr>
          <w:rFonts w:ascii="Times New Roman" w:eastAsia="Calibri" w:hAnsi="Times New Roman" w:cs="Times New Roman"/>
          <w:sz w:val="24"/>
          <w:szCs w:val="24"/>
          <w:lang w:val="uk-UA"/>
        </w:rPr>
        <w:t xml:space="preserve">  (ПРОЕКТ)         </w:t>
      </w:r>
    </w:p>
    <w:p w14:paraId="433C488E" w14:textId="77777777" w:rsidR="005D5C9F" w:rsidRPr="005D5C9F" w:rsidRDefault="005D5C9F" w:rsidP="005D5C9F">
      <w:pPr>
        <w:keepNext/>
        <w:numPr>
          <w:ilvl w:val="1"/>
          <w:numId w:val="0"/>
        </w:numPr>
        <w:tabs>
          <w:tab w:val="left" w:pos="0"/>
        </w:tabs>
        <w:suppressAutoHyphens/>
        <w:spacing w:after="0" w:line="240" w:lineRule="auto"/>
        <w:outlineLvl w:val="1"/>
        <w:rPr>
          <w:rFonts w:ascii="Times New Roman" w:eastAsia="Times New Roman" w:hAnsi="Times New Roman" w:cs="Times New Roman"/>
          <w:b/>
          <w:bCs/>
          <w:kern w:val="1"/>
          <w:sz w:val="24"/>
          <w:szCs w:val="24"/>
          <w:lang w:val="uk-UA" w:eastAsia="ar-SA"/>
        </w:rPr>
      </w:pPr>
      <w:r w:rsidRPr="005D5C9F">
        <w:rPr>
          <w:rFonts w:ascii="Times New Roman" w:eastAsia="Times New Roman" w:hAnsi="Times New Roman" w:cs="Times New Roman"/>
          <w:b/>
          <w:sz w:val="24"/>
          <w:szCs w:val="24"/>
          <w:lang w:val="uk-UA" w:eastAsia="ar-SA"/>
        </w:rPr>
        <w:t xml:space="preserve">                                                                  </w:t>
      </w:r>
      <w:r w:rsidRPr="005D5C9F">
        <w:rPr>
          <w:rFonts w:ascii="Times New Roman" w:eastAsia="Times New Roman" w:hAnsi="Times New Roman" w:cs="Times New Roman"/>
          <w:b/>
          <w:kern w:val="1"/>
          <w:sz w:val="24"/>
          <w:szCs w:val="24"/>
          <w:lang w:val="uk-UA" w:eastAsia="ar-SA"/>
        </w:rPr>
        <w:t xml:space="preserve">          </w:t>
      </w:r>
      <w:r w:rsidRPr="005D5C9F">
        <w:rPr>
          <w:rFonts w:ascii="Times New Roman" w:eastAsia="Times New Roman" w:hAnsi="Times New Roman" w:cs="Times New Roman"/>
          <w:sz w:val="24"/>
          <w:szCs w:val="24"/>
          <w:lang w:val="uk-UA" w:eastAsia="ar-SA"/>
        </w:rPr>
        <w:object w:dxaOrig="1246" w:dyaOrig="1591" w14:anchorId="2F1B8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50.5pt" o:ole="" filled="t">
            <v:fill color2="black"/>
            <v:imagedata r:id="rId9" o:title=""/>
          </v:shape>
          <o:OLEObject Type="Embed" ProgID="Word.Picture.8" ShapeID="_x0000_i1025" DrawAspect="Content" ObjectID="_1810529743" r:id="rId10"/>
        </w:object>
      </w:r>
    </w:p>
    <w:p w14:paraId="7AB84095" w14:textId="77777777" w:rsidR="005D5C9F" w:rsidRPr="005D5C9F" w:rsidRDefault="005D5C9F" w:rsidP="005D5C9F">
      <w:pPr>
        <w:suppressAutoHyphens/>
        <w:spacing w:after="0" w:line="240" w:lineRule="auto"/>
        <w:jc w:val="center"/>
        <w:rPr>
          <w:rFonts w:ascii="Times New Roman" w:eastAsia="Times New Roman" w:hAnsi="Times New Roman" w:cs="Times New Roman"/>
          <w:b/>
          <w:bCs/>
          <w:kern w:val="1"/>
          <w:sz w:val="24"/>
          <w:szCs w:val="24"/>
          <w:lang w:val="uk-UA" w:eastAsia="ar-SA"/>
        </w:rPr>
      </w:pPr>
    </w:p>
    <w:p w14:paraId="09927B89"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УКРАЇНА</w:t>
      </w:r>
    </w:p>
    <w:p w14:paraId="5399DD5B"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____________________  РАДА</w:t>
      </w:r>
    </w:p>
    <w:p w14:paraId="50CDDACD"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________ РАЙОНУ ________  ОБЛАСТІ</w:t>
      </w:r>
    </w:p>
    <w:p w14:paraId="044FD626"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 xml:space="preserve"> (____ сесія __________ скликання)</w:t>
      </w:r>
    </w:p>
    <w:p w14:paraId="05D723F5"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p>
    <w:p w14:paraId="298B31AA"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p>
    <w:p w14:paraId="5BFD216B"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РІШЕННЯ</w:t>
      </w:r>
    </w:p>
    <w:p w14:paraId="18F7FDD6"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p>
    <w:p w14:paraId="7CD1A6CC" w14:textId="2D37B30F" w:rsidR="005D5C9F" w:rsidRPr="00DE14E3" w:rsidRDefault="00292CEF" w:rsidP="003D5F7A">
      <w:pPr>
        <w:keepNext/>
        <w:numPr>
          <w:ilvl w:val="1"/>
          <w:numId w:val="0"/>
        </w:numPr>
        <w:tabs>
          <w:tab w:val="left" w:pos="0"/>
        </w:tabs>
        <w:suppressAutoHyphens/>
        <w:spacing w:after="0" w:line="240" w:lineRule="auto"/>
        <w:contextualSpacing/>
        <w:outlineLvl w:val="1"/>
        <w:rPr>
          <w:rFonts w:ascii="Times New Roman" w:eastAsia="Times New Roman" w:hAnsi="Times New Roman" w:cs="Times New Roman"/>
          <w:b/>
          <w:bCs/>
          <w:kern w:val="1"/>
          <w:lang w:val="uk-UA" w:eastAsia="ar-SA"/>
        </w:rPr>
      </w:pPr>
      <w:r>
        <w:rPr>
          <w:rFonts w:ascii="Times New Roman" w:eastAsia="Times New Roman" w:hAnsi="Times New Roman" w:cs="Times New Roman"/>
          <w:b/>
          <w:bCs/>
          <w:kern w:val="1"/>
          <w:lang w:val="uk-UA" w:eastAsia="ar-SA"/>
        </w:rPr>
        <w:t>«_»  ________20__</w:t>
      </w:r>
      <w:r w:rsidR="005D5C9F" w:rsidRPr="00DE14E3">
        <w:rPr>
          <w:rFonts w:ascii="Times New Roman" w:eastAsia="Times New Roman" w:hAnsi="Times New Roman" w:cs="Times New Roman"/>
          <w:b/>
          <w:bCs/>
          <w:kern w:val="1"/>
          <w:lang w:val="uk-UA" w:eastAsia="ar-SA"/>
        </w:rPr>
        <w:t xml:space="preserve"> року                             </w:t>
      </w:r>
      <w:r w:rsidR="005D5C9F" w:rsidRPr="00DE14E3">
        <w:rPr>
          <w:rFonts w:ascii="Times New Roman" w:eastAsia="Times New Roman" w:hAnsi="Times New Roman" w:cs="Times New Roman"/>
          <w:b/>
          <w:bCs/>
          <w:kern w:val="1"/>
          <w:lang w:val="uk-UA" w:eastAsia="ar-SA"/>
        </w:rPr>
        <w:tab/>
      </w:r>
      <w:r w:rsidR="005D5C9F" w:rsidRPr="00DE14E3">
        <w:rPr>
          <w:rFonts w:ascii="Times New Roman" w:eastAsia="Times New Roman" w:hAnsi="Times New Roman" w:cs="Times New Roman"/>
          <w:b/>
          <w:bCs/>
          <w:kern w:val="1"/>
          <w:lang w:val="uk-UA" w:eastAsia="ar-SA"/>
        </w:rPr>
        <w:tab/>
      </w:r>
      <w:r w:rsidR="005D5C9F" w:rsidRPr="00DE14E3">
        <w:rPr>
          <w:rFonts w:ascii="Times New Roman" w:eastAsia="Times New Roman" w:hAnsi="Times New Roman" w:cs="Times New Roman"/>
          <w:b/>
          <w:bCs/>
          <w:kern w:val="1"/>
          <w:lang w:val="uk-UA" w:eastAsia="ar-SA"/>
        </w:rPr>
        <w:tab/>
      </w:r>
      <w:r w:rsidR="005D5C9F" w:rsidRPr="00DE14E3">
        <w:rPr>
          <w:rFonts w:ascii="Times New Roman" w:eastAsia="Times New Roman" w:hAnsi="Times New Roman" w:cs="Times New Roman"/>
          <w:b/>
          <w:bCs/>
          <w:kern w:val="1"/>
          <w:lang w:val="uk-UA" w:eastAsia="ar-SA"/>
        </w:rPr>
        <w:tab/>
        <w:t>№ ______</w:t>
      </w:r>
    </w:p>
    <w:p w14:paraId="11F8D8D2" w14:textId="77777777" w:rsidR="005D5C9F" w:rsidRPr="00DE14E3" w:rsidRDefault="005D5C9F" w:rsidP="003D5F7A">
      <w:pPr>
        <w:suppressAutoHyphens/>
        <w:spacing w:after="0" w:line="240" w:lineRule="auto"/>
        <w:contextualSpacing/>
        <w:rPr>
          <w:rFonts w:ascii="Times New Roman" w:eastAsia="Times New Roman" w:hAnsi="Times New Roman" w:cs="Times New Roman"/>
          <w:lang w:val="uk-UA" w:eastAsia="ar-SA"/>
        </w:rPr>
      </w:pPr>
    </w:p>
    <w:p w14:paraId="12A2BBBF" w14:textId="77777777" w:rsidR="005D5C9F" w:rsidRPr="00DE14E3" w:rsidRDefault="005D5C9F" w:rsidP="003D5F7A">
      <w:pPr>
        <w:suppressAutoHyphens/>
        <w:spacing w:after="0" w:line="240" w:lineRule="auto"/>
        <w:contextualSpacing/>
        <w:rPr>
          <w:rFonts w:ascii="Times New Roman" w:eastAsia="Times New Roman" w:hAnsi="Times New Roman" w:cs="Times New Roman"/>
          <w:lang w:val="uk-UA" w:eastAsia="ar-SA"/>
        </w:rPr>
      </w:pPr>
    </w:p>
    <w:p w14:paraId="4721328A" w14:textId="373F436B" w:rsidR="005D5C9F" w:rsidRPr="00DE14E3" w:rsidRDefault="005D5C9F" w:rsidP="003D5F7A">
      <w:pPr>
        <w:tabs>
          <w:tab w:val="left" w:pos="5245"/>
        </w:tabs>
        <w:spacing w:after="0" w:line="240" w:lineRule="auto"/>
        <w:ind w:right="4820"/>
        <w:jc w:val="both"/>
        <w:rPr>
          <w:rFonts w:ascii="Times New Roman" w:hAnsi="Times New Roman" w:cs="Times New Roman"/>
          <w:b/>
          <w:lang w:val="uk-UA"/>
        </w:rPr>
      </w:pPr>
      <w:r w:rsidRPr="00DE14E3">
        <w:rPr>
          <w:rFonts w:ascii="Times New Roman" w:eastAsia="Times New Roman" w:hAnsi="Times New Roman" w:cs="Times New Roman"/>
          <w:b/>
          <w:kern w:val="1"/>
          <w:lang w:val="uk-UA" w:eastAsia="ar-SA"/>
        </w:rPr>
        <w:t xml:space="preserve">Про затвердження </w:t>
      </w:r>
      <w:r w:rsidRPr="00DE14E3">
        <w:rPr>
          <w:rFonts w:ascii="Times New Roman" w:hAnsi="Times New Roman" w:cs="Times New Roman"/>
          <w:b/>
          <w:lang w:val="uk-UA"/>
        </w:rPr>
        <w:t>Положення про</w:t>
      </w:r>
      <w:r w:rsidRPr="00DE14E3">
        <w:rPr>
          <w:rFonts w:ascii="Times New Roman" w:hAnsi="Times New Roman" w:cs="Times New Roman"/>
          <w:b/>
        </w:rPr>
        <w:t xml:space="preserve"> оренду майна </w:t>
      </w:r>
      <w:r w:rsidRPr="00DE14E3">
        <w:rPr>
          <w:rFonts w:ascii="Times New Roman" w:hAnsi="Times New Roman" w:cs="Times New Roman"/>
          <w:b/>
          <w:lang w:val="uk-UA"/>
        </w:rPr>
        <w:t>___________</w:t>
      </w:r>
      <w:r w:rsidRPr="00DE14E3">
        <w:rPr>
          <w:rFonts w:ascii="Times New Roman" w:hAnsi="Times New Roman" w:cs="Times New Roman"/>
          <w:b/>
        </w:rPr>
        <w:t xml:space="preserve">  об’єднаної</w:t>
      </w:r>
      <w:r w:rsidRPr="00DE14E3">
        <w:rPr>
          <w:rFonts w:ascii="Times New Roman" w:hAnsi="Times New Roman" w:cs="Times New Roman"/>
          <w:b/>
          <w:lang w:val="uk-UA"/>
        </w:rPr>
        <w:t xml:space="preserve"> </w:t>
      </w:r>
      <w:r w:rsidRPr="00DE14E3">
        <w:rPr>
          <w:rFonts w:ascii="Times New Roman" w:hAnsi="Times New Roman" w:cs="Times New Roman"/>
          <w:b/>
        </w:rPr>
        <w:t>територіальної громади</w:t>
      </w:r>
      <w:r w:rsidRPr="00DE14E3">
        <w:rPr>
          <w:rFonts w:ascii="Times New Roman" w:hAnsi="Times New Roman" w:cs="Times New Roman"/>
          <w:b/>
          <w:lang w:val="uk-UA"/>
        </w:rPr>
        <w:t xml:space="preserve"> та забезпечення відносин у сфері оренди комунального майна</w:t>
      </w:r>
      <w:r w:rsidR="003D5F7A" w:rsidRPr="00DE14E3">
        <w:rPr>
          <w:rFonts w:ascii="Times New Roman" w:hAnsi="Times New Roman" w:cs="Times New Roman"/>
          <w:b/>
          <w:lang w:val="uk-UA"/>
        </w:rPr>
        <w:t xml:space="preserve"> </w:t>
      </w:r>
    </w:p>
    <w:p w14:paraId="0D3BCF51" w14:textId="5F9CC501" w:rsidR="005D5C9F" w:rsidRPr="00DE14E3" w:rsidRDefault="005D5C9F" w:rsidP="003D5F7A">
      <w:pPr>
        <w:spacing w:after="0" w:line="240" w:lineRule="auto"/>
        <w:ind w:right="4959"/>
        <w:contextualSpacing/>
        <w:jc w:val="both"/>
        <w:rPr>
          <w:rFonts w:ascii="Times New Roman" w:hAnsi="Times New Roman" w:cs="Times New Roman"/>
          <w:lang w:val="uk-UA"/>
        </w:rPr>
      </w:pPr>
    </w:p>
    <w:p w14:paraId="213D2385" w14:textId="49101D64" w:rsidR="005D5C9F" w:rsidRPr="00DE14E3" w:rsidRDefault="003D5F7A" w:rsidP="00457DEA">
      <w:pPr>
        <w:shd w:val="clear" w:color="auto" w:fill="FFFFFF"/>
        <w:spacing w:after="0" w:line="240" w:lineRule="auto"/>
        <w:ind w:firstLine="450"/>
        <w:jc w:val="both"/>
        <w:rPr>
          <w:rFonts w:ascii="Times New Roman" w:eastAsia="Times New Roman" w:hAnsi="Times New Roman" w:cs="Times New Roman"/>
          <w:kern w:val="1"/>
          <w:lang w:val="uk-UA" w:eastAsia="ar-SA"/>
        </w:rPr>
      </w:pPr>
      <w:r w:rsidRPr="00DE14E3">
        <w:rPr>
          <w:rFonts w:ascii="Times New Roman" w:eastAsia="Times New Roman" w:hAnsi="Times New Roman" w:cs="Times New Roman"/>
          <w:color w:val="333333"/>
          <w:lang w:val="uk-UA"/>
        </w:rPr>
        <w:t xml:space="preserve">З метою раціонального, економного та ефективного управління ресурсами територіальної громади, для врегулювання </w:t>
      </w:r>
      <w:r w:rsidRPr="007E325D">
        <w:rPr>
          <w:rFonts w:ascii="Times New Roman" w:eastAsia="Times New Roman" w:hAnsi="Times New Roman" w:cs="Times New Roman"/>
          <w:color w:val="333333"/>
          <w:lang w:val="uk-UA"/>
        </w:rPr>
        <w:t>правов</w:t>
      </w:r>
      <w:r w:rsidRPr="00DE14E3">
        <w:rPr>
          <w:rFonts w:ascii="Times New Roman" w:eastAsia="Times New Roman" w:hAnsi="Times New Roman" w:cs="Times New Roman"/>
          <w:color w:val="333333"/>
          <w:lang w:val="uk-UA"/>
        </w:rPr>
        <w:t>их</w:t>
      </w:r>
      <w:r w:rsidRPr="007E325D">
        <w:rPr>
          <w:rFonts w:ascii="Times New Roman" w:eastAsia="Times New Roman" w:hAnsi="Times New Roman" w:cs="Times New Roman"/>
          <w:color w:val="333333"/>
          <w:lang w:val="uk-UA"/>
        </w:rPr>
        <w:t>, економічн</w:t>
      </w:r>
      <w:r w:rsidRPr="00DE14E3">
        <w:rPr>
          <w:rFonts w:ascii="Times New Roman" w:eastAsia="Times New Roman" w:hAnsi="Times New Roman" w:cs="Times New Roman"/>
          <w:color w:val="333333"/>
          <w:lang w:val="uk-UA"/>
        </w:rPr>
        <w:t>их</w:t>
      </w:r>
      <w:r w:rsidRPr="007E325D">
        <w:rPr>
          <w:rFonts w:ascii="Times New Roman" w:eastAsia="Times New Roman" w:hAnsi="Times New Roman" w:cs="Times New Roman"/>
          <w:color w:val="333333"/>
          <w:lang w:val="uk-UA"/>
        </w:rPr>
        <w:t xml:space="preserve"> та організаційн</w:t>
      </w:r>
      <w:r w:rsidRPr="00DE14E3">
        <w:rPr>
          <w:rFonts w:ascii="Times New Roman" w:eastAsia="Times New Roman" w:hAnsi="Times New Roman" w:cs="Times New Roman"/>
          <w:color w:val="333333"/>
          <w:lang w:val="uk-UA"/>
        </w:rPr>
        <w:t>их</w:t>
      </w:r>
      <w:r w:rsidRPr="007E325D">
        <w:rPr>
          <w:rFonts w:ascii="Times New Roman" w:eastAsia="Times New Roman" w:hAnsi="Times New Roman" w:cs="Times New Roman"/>
          <w:color w:val="333333"/>
          <w:lang w:val="uk-UA"/>
        </w:rPr>
        <w:t xml:space="preserve"> відносин, пов’язан</w:t>
      </w:r>
      <w:r w:rsidRPr="00DE14E3">
        <w:rPr>
          <w:rFonts w:ascii="Times New Roman" w:eastAsia="Times New Roman" w:hAnsi="Times New Roman" w:cs="Times New Roman"/>
          <w:color w:val="333333"/>
          <w:lang w:val="uk-UA"/>
        </w:rPr>
        <w:t>их</w:t>
      </w:r>
      <w:r w:rsidRPr="007E325D">
        <w:rPr>
          <w:rFonts w:ascii="Times New Roman" w:eastAsia="Times New Roman" w:hAnsi="Times New Roman" w:cs="Times New Roman"/>
          <w:color w:val="333333"/>
          <w:lang w:val="uk-UA"/>
        </w:rPr>
        <w:t xml:space="preserve"> з передачею в оренду майна, що перебуває в комунальній власності, </w:t>
      </w:r>
      <w:r w:rsidRPr="00DE14E3">
        <w:rPr>
          <w:rFonts w:ascii="Times New Roman" w:eastAsia="Times New Roman" w:hAnsi="Times New Roman" w:cs="Times New Roman"/>
          <w:color w:val="333333"/>
          <w:lang w:val="uk-UA"/>
        </w:rPr>
        <w:t>к</w:t>
      </w:r>
      <w:r w:rsidRPr="00DE14E3">
        <w:rPr>
          <w:rFonts w:ascii="Times New Roman" w:hAnsi="Times New Roman" w:cs="Times New Roman"/>
          <w:lang w:val="uk-UA"/>
        </w:rPr>
        <w:t xml:space="preserve">еруючись </w:t>
      </w:r>
      <w:r w:rsidR="005D5C9F" w:rsidRPr="007E325D">
        <w:rPr>
          <w:rFonts w:ascii="Times New Roman" w:hAnsi="Times New Roman" w:cs="Times New Roman"/>
          <w:lang w:val="uk-UA"/>
        </w:rPr>
        <w:t>ст.ст. 24, 75-781, Господарського кодексу України, ст.ст. 169, 172, 182, 327 Цивільного кодексу України, ст.ст. 26, 59, 60 Закону України «Про місцеве самоврядування в Україні», Закону України «Про оренду державного та комунального майна» № 157-</w:t>
      </w:r>
      <w:r w:rsidR="005D5C9F" w:rsidRPr="00DE14E3">
        <w:rPr>
          <w:rFonts w:ascii="Times New Roman" w:hAnsi="Times New Roman" w:cs="Times New Roman"/>
        </w:rPr>
        <w:t>IX</w:t>
      </w:r>
      <w:r w:rsidR="005D5C9F" w:rsidRPr="007E325D">
        <w:rPr>
          <w:rFonts w:ascii="Times New Roman" w:hAnsi="Times New Roman" w:cs="Times New Roman"/>
          <w:lang w:val="uk-UA"/>
        </w:rPr>
        <w:t xml:space="preserve"> від 03.10.2019</w:t>
      </w:r>
      <w:r w:rsidR="005D5C9F" w:rsidRPr="00DE14E3">
        <w:rPr>
          <w:rFonts w:ascii="Times New Roman" w:hAnsi="Times New Roman" w:cs="Times New Roman"/>
          <w:lang w:val="uk-UA"/>
        </w:rPr>
        <w:t xml:space="preserve"> р. (далі – Закон), постановою КМУ «</w:t>
      </w:r>
      <w:r w:rsidR="005D5C9F" w:rsidRPr="00DE14E3">
        <w:rPr>
          <w:rFonts w:ascii="Times New Roman" w:hAnsi="Times New Roman" w:cs="Times New Roman"/>
          <w:shd w:val="clear" w:color="auto" w:fill="FFFFFF"/>
        </w:rPr>
        <w:t>Деякі питання оренди державного та комунального майна</w:t>
      </w:r>
      <w:r w:rsidR="005D5C9F" w:rsidRPr="00DE14E3">
        <w:rPr>
          <w:rFonts w:ascii="Times New Roman" w:hAnsi="Times New Roman" w:cs="Times New Roman"/>
          <w:shd w:val="clear" w:color="auto" w:fill="FFFFFF"/>
          <w:lang w:val="uk-UA"/>
        </w:rPr>
        <w:t>»</w:t>
      </w:r>
      <w:r w:rsidR="005D5C9F" w:rsidRPr="00DE14E3">
        <w:rPr>
          <w:rFonts w:ascii="Times New Roman" w:hAnsi="Times New Roman" w:cs="Times New Roman"/>
          <w:b/>
          <w:bCs/>
          <w:shd w:val="clear" w:color="auto" w:fill="FFFFFF"/>
          <w:lang w:val="uk-UA"/>
        </w:rPr>
        <w:t xml:space="preserve"> </w:t>
      </w:r>
      <w:r w:rsidR="005D5C9F" w:rsidRPr="00DE14E3">
        <w:rPr>
          <w:rFonts w:ascii="Times New Roman" w:hAnsi="Times New Roman" w:cs="Times New Roman"/>
          <w:lang w:val="uk-UA"/>
        </w:rPr>
        <w:t>від 03.06.2020</w:t>
      </w:r>
      <w:r w:rsidR="005D5C9F" w:rsidRPr="00DE14E3">
        <w:rPr>
          <w:rFonts w:ascii="Times New Roman" w:hAnsi="Times New Roman" w:cs="Times New Roman"/>
        </w:rPr>
        <w:t xml:space="preserve"> </w:t>
      </w:r>
      <w:r w:rsidR="005D5C9F" w:rsidRPr="00DE14E3">
        <w:rPr>
          <w:rFonts w:ascii="Times New Roman" w:hAnsi="Times New Roman" w:cs="Times New Roman"/>
          <w:lang w:val="uk-UA"/>
        </w:rPr>
        <w:t>р. № 483</w:t>
      </w:r>
      <w:r w:rsidRPr="00DE14E3">
        <w:rPr>
          <w:rFonts w:ascii="Times New Roman" w:hAnsi="Times New Roman" w:cs="Times New Roman"/>
          <w:lang w:val="uk-UA"/>
        </w:rPr>
        <w:t xml:space="preserve">, </w:t>
      </w:r>
      <w:r w:rsidR="005D5C9F" w:rsidRPr="00DE14E3">
        <w:rPr>
          <w:rFonts w:ascii="Times New Roman" w:eastAsia="Times New Roman" w:hAnsi="Times New Roman" w:cs="Times New Roman"/>
          <w:kern w:val="1"/>
          <w:lang w:val="uk-UA" w:eastAsia="ar-SA"/>
        </w:rPr>
        <w:t xml:space="preserve">_______________ рада </w:t>
      </w:r>
    </w:p>
    <w:p w14:paraId="2B693FE1" w14:textId="23505391" w:rsidR="005D5C9F" w:rsidRPr="00DE14E3" w:rsidRDefault="005D5C9F" w:rsidP="00457DEA">
      <w:pPr>
        <w:jc w:val="center"/>
        <w:rPr>
          <w:rFonts w:ascii="Times New Roman" w:eastAsia="Lucida Sans Unicode" w:hAnsi="Times New Roman" w:cs="Times New Roman"/>
          <w:b/>
          <w:kern w:val="1"/>
          <w:lang w:val="uk-UA"/>
        </w:rPr>
      </w:pPr>
      <w:r w:rsidRPr="00DE14E3">
        <w:rPr>
          <w:rFonts w:ascii="Times New Roman" w:eastAsia="Lucida Sans Unicode" w:hAnsi="Times New Roman" w:cs="Times New Roman"/>
          <w:b/>
          <w:kern w:val="1"/>
          <w:lang w:val="uk-UA"/>
        </w:rPr>
        <w:t>В И Р І Ш И Л А:</w:t>
      </w:r>
    </w:p>
    <w:p w14:paraId="7FC461FE" w14:textId="6F2507CC" w:rsidR="005D5C9F" w:rsidRPr="00DE14E3" w:rsidRDefault="005D5C9F" w:rsidP="003D5F7A">
      <w:pPr>
        <w:pStyle w:val="a3"/>
        <w:numPr>
          <w:ilvl w:val="0"/>
          <w:numId w:val="56"/>
        </w:numPr>
        <w:tabs>
          <w:tab w:val="left" w:pos="851"/>
        </w:tabs>
        <w:spacing w:after="0" w:line="240" w:lineRule="auto"/>
        <w:ind w:left="0" w:firstLine="567"/>
        <w:jc w:val="both"/>
        <w:rPr>
          <w:rFonts w:ascii="Times New Roman" w:eastAsia="Lucida Sans Unicode" w:hAnsi="Times New Roman" w:cs="Times New Roman"/>
          <w:kern w:val="1"/>
          <w:lang w:val="uk-UA"/>
        </w:rPr>
      </w:pPr>
      <w:r w:rsidRPr="00DE14E3">
        <w:rPr>
          <w:rFonts w:ascii="Times New Roman" w:eastAsia="Lucida Sans Unicode" w:hAnsi="Times New Roman" w:cs="Times New Roman"/>
          <w:kern w:val="1"/>
          <w:lang w:val="uk-UA"/>
        </w:rPr>
        <w:t>Затвердити</w:t>
      </w:r>
      <w:r w:rsidRPr="00DE14E3">
        <w:rPr>
          <w:rFonts w:ascii="Times New Roman" w:eastAsia="Lucida Sans Unicode" w:hAnsi="Times New Roman" w:cs="Times New Roman"/>
          <w:lang w:val="uk-UA" w:eastAsia="ar-SA"/>
        </w:rPr>
        <w:t xml:space="preserve"> </w:t>
      </w:r>
      <w:r w:rsidRPr="00DE14E3">
        <w:rPr>
          <w:rFonts w:ascii="Times New Roman" w:hAnsi="Times New Roman" w:cs="Times New Roman"/>
          <w:lang w:val="uk-UA"/>
        </w:rPr>
        <w:t xml:space="preserve">Положення </w:t>
      </w:r>
      <w:r w:rsidR="003D5F7A" w:rsidRPr="00DE14E3">
        <w:rPr>
          <w:rFonts w:ascii="Times New Roman" w:hAnsi="Times New Roman" w:cs="Times New Roman"/>
          <w:lang w:val="uk-UA"/>
        </w:rPr>
        <w:t>про</w:t>
      </w:r>
      <w:r w:rsidR="003D5F7A" w:rsidRPr="00DE14E3">
        <w:rPr>
          <w:rFonts w:ascii="Times New Roman" w:hAnsi="Times New Roman" w:cs="Times New Roman"/>
        </w:rPr>
        <w:t xml:space="preserve"> оренду майна </w:t>
      </w:r>
      <w:r w:rsidR="003D5F7A" w:rsidRPr="00DE14E3">
        <w:rPr>
          <w:rFonts w:ascii="Times New Roman" w:hAnsi="Times New Roman" w:cs="Times New Roman"/>
          <w:lang w:val="uk-UA"/>
        </w:rPr>
        <w:t>_______________</w:t>
      </w:r>
      <w:r w:rsidR="003D5F7A" w:rsidRPr="00DE14E3">
        <w:rPr>
          <w:rFonts w:ascii="Times New Roman" w:hAnsi="Times New Roman" w:cs="Times New Roman"/>
        </w:rPr>
        <w:t xml:space="preserve">  об’єднаної</w:t>
      </w:r>
      <w:r w:rsidR="003D5F7A" w:rsidRPr="00DE14E3">
        <w:rPr>
          <w:rFonts w:ascii="Times New Roman" w:hAnsi="Times New Roman" w:cs="Times New Roman"/>
          <w:lang w:val="uk-UA"/>
        </w:rPr>
        <w:t xml:space="preserve"> </w:t>
      </w:r>
      <w:r w:rsidR="003D5F7A" w:rsidRPr="00DE14E3">
        <w:rPr>
          <w:rFonts w:ascii="Times New Roman" w:hAnsi="Times New Roman" w:cs="Times New Roman"/>
        </w:rPr>
        <w:t>територіальної громади</w:t>
      </w:r>
      <w:r w:rsidRPr="00DE14E3">
        <w:rPr>
          <w:rFonts w:ascii="Times New Roman" w:eastAsia="Lucida Sans Unicode" w:hAnsi="Times New Roman" w:cs="Times New Roman"/>
          <w:kern w:val="1"/>
          <w:lang w:val="uk-UA"/>
        </w:rPr>
        <w:t xml:space="preserve"> (додаток 1).</w:t>
      </w:r>
    </w:p>
    <w:p w14:paraId="06D8A7CF" w14:textId="214972E6" w:rsidR="003D5F7A" w:rsidRPr="00DE14E3" w:rsidRDefault="003D5F7A"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Затвердити Переліки майна першого та другого типу (додаток 2).</w:t>
      </w:r>
    </w:p>
    <w:p w14:paraId="19C99DE0" w14:textId="440C122B" w:rsidR="003D5F7A" w:rsidRPr="00DE14E3" w:rsidRDefault="003D5F7A"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Затвердити Порядок розподілу орендної плати за використання майна ____ об’єднаної територіальної громади (додаток 3).</w:t>
      </w:r>
    </w:p>
    <w:p w14:paraId="1E21E426" w14:textId="0F201EA1" w:rsidR="003D5F7A" w:rsidRPr="00DE14E3" w:rsidRDefault="00457DEA"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Затвердити Тимчасовий порядок реалізації відносин у сфері оренди майна ____ об’єднаної територіальної громади (додаток 4).</w:t>
      </w:r>
    </w:p>
    <w:p w14:paraId="5E43AEA6" w14:textId="59784E8C" w:rsidR="00457DEA" w:rsidRPr="00DE14E3" w:rsidRDefault="00457DEA"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 xml:space="preserve">Встановити, що до 01.10.2020 року або до </w:t>
      </w:r>
      <w:r w:rsidRPr="00DE14E3">
        <w:rPr>
          <w:rFonts w:ascii="Times New Roman" w:hAnsi="Times New Roman" w:cs="Times New Roman"/>
          <w:color w:val="333333"/>
          <w:shd w:val="clear" w:color="auto" w:fill="FFFFFF"/>
          <w:lang w:val="uk-UA"/>
        </w:rPr>
        <w:t xml:space="preserve">появи відповідної технічної можливості в електронній торговій системі, якщо така буде забезпечена раніше, </w:t>
      </w:r>
      <w:r w:rsidRPr="00DE14E3">
        <w:rPr>
          <w:rFonts w:ascii="Times New Roman" w:hAnsi="Times New Roman" w:cs="Times New Roman"/>
          <w:lang w:val="uk-UA"/>
        </w:rPr>
        <w:t>Положення про оренду майна _______________  об’єднаної територіальної громади застосовується з особливостями, передбаченими Тимчасовим порядком реалізації відносин у сфері оренди майна ____ об’єднаної територіальної громади.</w:t>
      </w:r>
    </w:p>
    <w:p w14:paraId="3B5AC458" w14:textId="77777777" w:rsidR="005D5C9F" w:rsidRPr="00DE14E3" w:rsidRDefault="005D5C9F" w:rsidP="003D5F7A">
      <w:pPr>
        <w:pStyle w:val="a3"/>
        <w:numPr>
          <w:ilvl w:val="0"/>
          <w:numId w:val="56"/>
        </w:numPr>
        <w:tabs>
          <w:tab w:val="left" w:pos="851"/>
        </w:tabs>
        <w:spacing w:after="0" w:line="240" w:lineRule="auto"/>
        <w:ind w:left="0" w:firstLine="567"/>
        <w:jc w:val="both"/>
        <w:rPr>
          <w:rFonts w:ascii="Times New Roman" w:hAnsi="Times New Roman" w:cs="Times New Roman"/>
          <w:shd w:val="clear" w:color="auto" w:fill="FFFFFF"/>
          <w:lang w:val="uk-UA"/>
        </w:rPr>
      </w:pPr>
      <w:r w:rsidRPr="00DE14E3">
        <w:rPr>
          <w:rFonts w:ascii="Times New Roman" w:hAnsi="Times New Roman" w:cs="Times New Roman"/>
          <w:lang w:val="uk-UA"/>
        </w:rPr>
        <w:t>Секретарю ____ ради</w:t>
      </w:r>
      <w:r w:rsidRPr="00DE14E3">
        <w:rPr>
          <w:rFonts w:ascii="Times New Roman" w:hAnsi="Times New Roman" w:cs="Times New Roman"/>
          <w:shd w:val="clear" w:color="auto" w:fill="FFFFFF"/>
        </w:rPr>
        <w:t xml:space="preserve"> забезпечити оприлюднення цього рішення в установленому законодавством порядку</w:t>
      </w:r>
      <w:r w:rsidRPr="00DE14E3">
        <w:rPr>
          <w:rFonts w:ascii="Times New Roman" w:hAnsi="Times New Roman" w:cs="Times New Roman"/>
          <w:shd w:val="clear" w:color="auto" w:fill="FFFFFF"/>
          <w:lang w:val="uk-UA"/>
        </w:rPr>
        <w:t>.</w:t>
      </w:r>
    </w:p>
    <w:p w14:paraId="242B2FF3" w14:textId="77777777" w:rsidR="005D5C9F" w:rsidRPr="00DE14E3" w:rsidRDefault="005D5C9F"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Заступнику ____ голови з питань _______ д</w:t>
      </w:r>
      <w:r w:rsidRPr="00DE14E3">
        <w:rPr>
          <w:rFonts w:ascii="Times New Roman" w:hAnsi="Times New Roman" w:cs="Times New Roman"/>
          <w:shd w:val="clear" w:color="auto" w:fill="FFFFFF"/>
          <w:lang w:val="uk-UA"/>
        </w:rPr>
        <w:t>овести це рішення до відома виконавчих органів ___ ради та керівників юридичних осіб, на балансі яких знаходиться майно ____ об’єднаної територіальної громади та засновником яких є ____ рада та забезпечити виконання цього рішення вказаними підрозділами, комунальними підприємствами, установами та організаціями.</w:t>
      </w:r>
    </w:p>
    <w:p w14:paraId="27DB37CC" w14:textId="77777777" w:rsidR="005D5C9F" w:rsidRPr="00DE14E3" w:rsidRDefault="005D5C9F" w:rsidP="003D5F7A">
      <w:pPr>
        <w:tabs>
          <w:tab w:val="left" w:pos="851"/>
        </w:tabs>
        <w:spacing w:after="0" w:line="240" w:lineRule="auto"/>
        <w:ind w:firstLine="567"/>
        <w:jc w:val="both"/>
        <w:rPr>
          <w:rFonts w:ascii="Times New Roman" w:eastAsia="Times New Roman" w:hAnsi="Times New Roman" w:cs="Times New Roman"/>
          <w:lang w:val="uk-UA" w:eastAsia="ar-SA"/>
        </w:rPr>
      </w:pPr>
      <w:r w:rsidRPr="00DE14E3">
        <w:rPr>
          <w:rFonts w:ascii="Times New Roman" w:eastAsia="Lucida Sans Unicode" w:hAnsi="Times New Roman" w:cs="Times New Roman"/>
          <w:bCs/>
          <w:lang w:val="uk-UA" w:eastAsia="ar-SA"/>
        </w:rPr>
        <w:t xml:space="preserve">5. </w:t>
      </w:r>
      <w:r w:rsidRPr="00DE14E3">
        <w:rPr>
          <w:rFonts w:ascii="Times New Roman" w:eastAsia="Times New Roman" w:hAnsi="Times New Roman" w:cs="Times New Roman"/>
          <w:lang w:val="uk-UA" w:eastAsia="ar-SA"/>
        </w:rPr>
        <w:t xml:space="preserve">Контроль за виконанням цього рішення покласти на постійну комісію з питань </w:t>
      </w:r>
      <w:r w:rsidRPr="00DE14E3">
        <w:rPr>
          <w:rFonts w:ascii="Times New Roman" w:eastAsia="Times New Roman" w:hAnsi="Times New Roman" w:cs="Times New Roman"/>
          <w:lang w:val="uk-UA" w:eastAsia="ru-RU"/>
        </w:rPr>
        <w:t>__________</w:t>
      </w:r>
      <w:r w:rsidRPr="00DE14E3">
        <w:rPr>
          <w:rFonts w:ascii="Times New Roman" w:eastAsia="Times New Roman" w:hAnsi="Times New Roman" w:cs="Times New Roman"/>
          <w:lang w:val="uk-UA" w:eastAsia="ar-SA"/>
        </w:rPr>
        <w:t>.</w:t>
      </w:r>
    </w:p>
    <w:p w14:paraId="16C63322" w14:textId="7364E1A5" w:rsidR="005D5C9F" w:rsidRPr="00DE14E3" w:rsidRDefault="005D5C9F" w:rsidP="00457DEA">
      <w:pPr>
        <w:widowControl w:val="0"/>
        <w:suppressAutoHyphens/>
        <w:spacing w:after="0" w:line="240" w:lineRule="auto"/>
        <w:ind w:right="34"/>
        <w:contextualSpacing/>
        <w:jc w:val="both"/>
        <w:rPr>
          <w:rFonts w:ascii="Times New Roman" w:eastAsia="Times New Roman" w:hAnsi="Times New Roman" w:cs="Times New Roman"/>
          <w:lang w:val="uk-UA" w:eastAsia="ar-SA"/>
        </w:rPr>
      </w:pPr>
      <w:r w:rsidRPr="00DE14E3">
        <w:rPr>
          <w:rFonts w:ascii="Times New Roman" w:eastAsia="Times New Roman" w:hAnsi="Times New Roman" w:cs="Times New Roman"/>
          <w:lang w:val="uk-UA" w:eastAsia="ar-SA"/>
        </w:rPr>
        <w:t xml:space="preserve"> </w:t>
      </w:r>
    </w:p>
    <w:p w14:paraId="5431FB44" w14:textId="4BD86E66" w:rsidR="005D5C9F" w:rsidRPr="00DE14E3" w:rsidRDefault="005D5C9F" w:rsidP="00457DEA">
      <w:pPr>
        <w:spacing w:after="0" w:line="240" w:lineRule="auto"/>
        <w:jc w:val="center"/>
        <w:rPr>
          <w:rFonts w:ascii="Times New Roman" w:hAnsi="Times New Roman" w:cs="Times New Roman"/>
          <w:lang w:val="uk-UA"/>
        </w:rPr>
        <w:sectPr w:rsidR="005D5C9F" w:rsidRPr="00DE14E3" w:rsidSect="00DE14E3">
          <w:headerReference w:type="even" r:id="rId11"/>
          <w:headerReference w:type="default" r:id="rId12"/>
          <w:headerReference w:type="first" r:id="rId13"/>
          <w:pgSz w:w="11906" w:h="16838" w:code="9"/>
          <w:pgMar w:top="1564" w:right="707" w:bottom="993" w:left="1134" w:header="567" w:footer="567" w:gutter="0"/>
          <w:cols w:space="720"/>
          <w:titlePg/>
        </w:sectPr>
      </w:pPr>
      <w:r w:rsidRPr="00DE14E3">
        <w:rPr>
          <w:rFonts w:ascii="Times New Roman" w:eastAsia="Times New Roman" w:hAnsi="Times New Roman" w:cs="Times New Roman"/>
          <w:b/>
          <w:kern w:val="2"/>
          <w:lang w:val="uk-UA" w:eastAsia="ar-SA"/>
        </w:rPr>
        <w:t>______ голова                  _______________           __</w:t>
      </w:r>
      <w:r w:rsidR="00457DEA" w:rsidRPr="00DE14E3">
        <w:rPr>
          <w:rFonts w:ascii="Times New Roman" w:eastAsia="Times New Roman" w:hAnsi="Times New Roman" w:cs="Times New Roman"/>
          <w:b/>
          <w:kern w:val="2"/>
          <w:lang w:val="uk-UA" w:eastAsia="ar-SA"/>
        </w:rPr>
        <w:t>___</w:t>
      </w:r>
      <w:r w:rsidRPr="00DE14E3">
        <w:rPr>
          <w:rFonts w:ascii="Times New Roman" w:eastAsia="Times New Roman" w:hAnsi="Times New Roman" w:cs="Times New Roman"/>
          <w:b/>
          <w:kern w:val="2"/>
          <w:lang w:val="uk-UA" w:eastAsia="ar-SA"/>
        </w:rPr>
        <w:t xml:space="preserve">_________________                                                 </w:t>
      </w:r>
      <w:r w:rsidRPr="00DE14E3">
        <w:rPr>
          <w:rFonts w:ascii="Times New Roman" w:hAnsi="Times New Roman" w:cs="Times New Roman"/>
          <w:lang w:val="uk-UA"/>
        </w:rPr>
        <w:t xml:space="preserve">        </w:t>
      </w:r>
    </w:p>
    <w:p w14:paraId="62D5D18F" w14:textId="77777777" w:rsidR="007E325D" w:rsidRDefault="007E325D" w:rsidP="005D5C9F">
      <w:pPr>
        <w:spacing w:after="0" w:line="240" w:lineRule="auto"/>
        <w:ind w:left="6946"/>
        <w:rPr>
          <w:rFonts w:ascii="Times New Roman" w:hAnsi="Times New Roman" w:cs="Times New Roman"/>
          <w:sz w:val="24"/>
          <w:szCs w:val="24"/>
          <w:lang w:val="uk-UA" w:eastAsia="uk-UA"/>
        </w:rPr>
      </w:pPr>
    </w:p>
    <w:p w14:paraId="266550CF" w14:textId="77777777" w:rsidR="007E325D" w:rsidRDefault="007E325D" w:rsidP="005D5C9F">
      <w:pPr>
        <w:spacing w:after="0" w:line="240" w:lineRule="auto"/>
        <w:ind w:left="6946"/>
        <w:rPr>
          <w:rFonts w:ascii="Times New Roman" w:hAnsi="Times New Roman" w:cs="Times New Roman"/>
          <w:sz w:val="24"/>
          <w:szCs w:val="24"/>
          <w:lang w:val="uk-UA" w:eastAsia="uk-UA"/>
        </w:rPr>
      </w:pPr>
    </w:p>
    <w:p w14:paraId="08062A42" w14:textId="79074169" w:rsidR="00B31990" w:rsidRPr="00363EB2" w:rsidRDefault="00B31990" w:rsidP="005D5C9F">
      <w:pPr>
        <w:spacing w:after="0" w:line="240" w:lineRule="auto"/>
        <w:ind w:left="6946"/>
        <w:rPr>
          <w:rFonts w:ascii="Times New Roman" w:hAnsi="Times New Roman" w:cs="Times New Roman"/>
          <w:sz w:val="24"/>
          <w:szCs w:val="24"/>
          <w:lang w:val="uk-UA" w:eastAsia="uk-UA"/>
        </w:rPr>
      </w:pPr>
      <w:r w:rsidRPr="00363EB2">
        <w:rPr>
          <w:rFonts w:ascii="Times New Roman" w:hAnsi="Times New Roman" w:cs="Times New Roman"/>
          <w:sz w:val="24"/>
          <w:szCs w:val="24"/>
          <w:lang w:val="uk-UA" w:eastAsia="uk-UA"/>
        </w:rPr>
        <w:t>Додаток 1</w:t>
      </w:r>
    </w:p>
    <w:p w14:paraId="6F8FCA77" w14:textId="77777777" w:rsidR="00B31990" w:rsidRPr="005D5C9F" w:rsidRDefault="00B31990" w:rsidP="00363EB2">
      <w:pPr>
        <w:spacing w:after="0" w:line="240" w:lineRule="auto"/>
        <w:ind w:left="6946"/>
        <w:rPr>
          <w:rFonts w:ascii="Times New Roman" w:hAnsi="Times New Roman" w:cs="Times New Roman"/>
          <w:sz w:val="24"/>
          <w:szCs w:val="24"/>
          <w:lang w:val="uk-UA" w:eastAsia="uk-UA"/>
        </w:rPr>
      </w:pPr>
      <w:r w:rsidRPr="005D5C9F">
        <w:rPr>
          <w:rFonts w:ascii="Times New Roman" w:hAnsi="Times New Roman" w:cs="Times New Roman"/>
          <w:sz w:val="24"/>
          <w:szCs w:val="24"/>
          <w:lang w:val="uk-UA" w:eastAsia="uk-UA"/>
        </w:rPr>
        <w:t>до рішення __ ради</w:t>
      </w:r>
    </w:p>
    <w:p w14:paraId="7A5722AD" w14:textId="77777777" w:rsidR="00B31990" w:rsidRPr="005D5C9F" w:rsidRDefault="00B31990" w:rsidP="00363EB2">
      <w:pPr>
        <w:spacing w:after="0" w:line="240" w:lineRule="auto"/>
        <w:ind w:left="6946"/>
        <w:rPr>
          <w:rFonts w:ascii="Times New Roman" w:hAnsi="Times New Roman" w:cs="Times New Roman"/>
          <w:sz w:val="24"/>
          <w:szCs w:val="24"/>
          <w:lang w:val="uk-UA" w:eastAsia="uk-UA"/>
        </w:rPr>
      </w:pPr>
      <w:r w:rsidRPr="005D5C9F">
        <w:rPr>
          <w:rFonts w:ascii="Times New Roman" w:hAnsi="Times New Roman" w:cs="Times New Roman"/>
          <w:sz w:val="24"/>
          <w:szCs w:val="24"/>
          <w:lang w:val="uk-UA" w:eastAsia="uk-UA"/>
        </w:rPr>
        <w:t>№ ___ від    __ року</w:t>
      </w:r>
      <w:bookmarkEnd w:id="0"/>
    </w:p>
    <w:p w14:paraId="0C84AB4C" w14:textId="5515D6B4" w:rsidR="00B31990" w:rsidRPr="005D5C9F" w:rsidRDefault="00B31990" w:rsidP="00363EB2">
      <w:pPr>
        <w:spacing w:after="0" w:line="240" w:lineRule="auto"/>
        <w:ind w:firstLine="567"/>
        <w:jc w:val="center"/>
        <w:rPr>
          <w:rFonts w:ascii="Times New Roman" w:hAnsi="Times New Roman" w:cs="Times New Roman"/>
          <w:b/>
          <w:sz w:val="24"/>
          <w:szCs w:val="24"/>
        </w:rPr>
      </w:pPr>
    </w:p>
    <w:p w14:paraId="41DA8F6E" w14:textId="77777777" w:rsidR="00DA4DB9" w:rsidRPr="005D5C9F" w:rsidRDefault="00DA4DB9" w:rsidP="00363EB2">
      <w:pPr>
        <w:spacing w:after="0" w:line="240" w:lineRule="auto"/>
        <w:ind w:firstLine="567"/>
        <w:jc w:val="center"/>
        <w:rPr>
          <w:rFonts w:ascii="Times New Roman" w:hAnsi="Times New Roman" w:cs="Times New Roman"/>
          <w:b/>
          <w:sz w:val="24"/>
          <w:szCs w:val="24"/>
        </w:rPr>
      </w:pPr>
    </w:p>
    <w:p w14:paraId="701C5304" w14:textId="5C3F8957" w:rsidR="00D74E2E" w:rsidRPr="005D5C9F" w:rsidRDefault="00D74E2E"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rPr>
        <w:t>Положення</w:t>
      </w:r>
    </w:p>
    <w:p w14:paraId="4107ED80" w14:textId="1F979381" w:rsidR="00D94A35" w:rsidRPr="005D5C9F" w:rsidRDefault="00D74E2E" w:rsidP="00363EB2">
      <w:pPr>
        <w:spacing w:after="0" w:line="240" w:lineRule="auto"/>
        <w:ind w:firstLine="567"/>
        <w:jc w:val="center"/>
        <w:rPr>
          <w:rFonts w:ascii="Times New Roman" w:hAnsi="Times New Roman" w:cs="Times New Roman"/>
          <w:b/>
          <w:sz w:val="24"/>
          <w:szCs w:val="24"/>
          <w:lang w:val="uk-UA"/>
        </w:rPr>
      </w:pPr>
      <w:r w:rsidRPr="005D5C9F">
        <w:rPr>
          <w:rFonts w:ascii="Times New Roman" w:hAnsi="Times New Roman" w:cs="Times New Roman"/>
          <w:b/>
          <w:sz w:val="24"/>
          <w:szCs w:val="24"/>
        </w:rPr>
        <w:t>про оренду майна</w:t>
      </w:r>
      <w:r w:rsidR="007B369B" w:rsidRPr="005D5C9F">
        <w:rPr>
          <w:rFonts w:ascii="Times New Roman" w:hAnsi="Times New Roman" w:cs="Times New Roman"/>
          <w:b/>
          <w:sz w:val="24"/>
          <w:szCs w:val="24"/>
        </w:rPr>
        <w:t xml:space="preserve"> </w:t>
      </w:r>
      <w:r w:rsidR="007B369B" w:rsidRPr="005D5C9F">
        <w:rPr>
          <w:rFonts w:ascii="Times New Roman" w:hAnsi="Times New Roman" w:cs="Times New Roman"/>
          <w:b/>
          <w:sz w:val="24"/>
          <w:szCs w:val="24"/>
          <w:lang w:val="uk-UA"/>
        </w:rPr>
        <w:t>______</w:t>
      </w:r>
      <w:r w:rsidR="00363EB2" w:rsidRPr="005D5C9F">
        <w:rPr>
          <w:rFonts w:ascii="Times New Roman" w:hAnsi="Times New Roman" w:cs="Times New Roman"/>
          <w:b/>
          <w:sz w:val="24"/>
          <w:szCs w:val="24"/>
          <w:lang w:val="uk-UA"/>
        </w:rPr>
        <w:t xml:space="preserve"> </w:t>
      </w:r>
      <w:r w:rsidRPr="005D5C9F">
        <w:rPr>
          <w:rFonts w:ascii="Times New Roman" w:hAnsi="Times New Roman" w:cs="Times New Roman"/>
          <w:b/>
          <w:sz w:val="24"/>
          <w:szCs w:val="24"/>
        </w:rPr>
        <w:t>територіальної громади</w:t>
      </w:r>
    </w:p>
    <w:p w14:paraId="5A0A5A8B" w14:textId="77777777" w:rsidR="00B31990" w:rsidRPr="005D5C9F" w:rsidRDefault="00B31990" w:rsidP="00363EB2">
      <w:pPr>
        <w:spacing w:after="0" w:line="240" w:lineRule="auto"/>
        <w:ind w:firstLine="567"/>
        <w:jc w:val="center"/>
        <w:rPr>
          <w:rFonts w:ascii="Times New Roman" w:hAnsi="Times New Roman" w:cs="Times New Roman"/>
          <w:b/>
          <w:sz w:val="24"/>
          <w:szCs w:val="24"/>
          <w:lang w:val="uk-UA"/>
        </w:rPr>
      </w:pPr>
    </w:p>
    <w:p w14:paraId="25E89121" w14:textId="77777777" w:rsidR="00292CEF" w:rsidRDefault="00EA2DDF" w:rsidP="00363EB2">
      <w:pPr>
        <w:spacing w:after="0" w:line="240" w:lineRule="auto"/>
        <w:ind w:firstLine="567"/>
        <w:jc w:val="center"/>
        <w:rPr>
          <w:rFonts w:ascii="Times New Roman" w:hAnsi="Times New Roman" w:cs="Times New Roman"/>
          <w:sz w:val="24"/>
          <w:szCs w:val="24"/>
          <w:lang w:val="uk-UA"/>
        </w:rPr>
      </w:pPr>
      <w:sdt>
        <w:sdtPr>
          <w:rPr>
            <w:rFonts w:ascii="Times New Roman" w:hAnsi="Times New Roman" w:cs="Times New Roman"/>
            <w:sz w:val="24"/>
            <w:szCs w:val="24"/>
          </w:rPr>
          <w:tag w:val="goog_rdk_0"/>
          <w:id w:val="-404307092"/>
        </w:sdtPr>
        <w:sdtEndPr/>
        <w:sdtContent/>
      </w:sdt>
      <w:sdt>
        <w:sdtPr>
          <w:rPr>
            <w:rFonts w:ascii="Times New Roman" w:hAnsi="Times New Roman" w:cs="Times New Roman"/>
            <w:sz w:val="24"/>
            <w:szCs w:val="24"/>
          </w:rPr>
          <w:tag w:val="goog_rdk_2"/>
          <w:id w:val="1741757491"/>
        </w:sdtPr>
        <w:sdtEndPr/>
        <w:sdtContent/>
      </w:sdt>
      <w:sdt>
        <w:sdtPr>
          <w:rPr>
            <w:rFonts w:ascii="Times New Roman" w:hAnsi="Times New Roman" w:cs="Times New Roman"/>
            <w:sz w:val="24"/>
            <w:szCs w:val="24"/>
          </w:rPr>
          <w:tag w:val="goog_rdk_5"/>
          <w:id w:val="316850692"/>
        </w:sdtPr>
        <w:sdtEndPr/>
        <w:sdtContent/>
      </w:sdt>
      <w:sdt>
        <w:sdtPr>
          <w:rPr>
            <w:rFonts w:ascii="Times New Roman" w:hAnsi="Times New Roman" w:cs="Times New Roman"/>
            <w:sz w:val="24"/>
            <w:szCs w:val="24"/>
          </w:rPr>
          <w:tag w:val="goog_rdk_9"/>
          <w:id w:val="-1988077921"/>
        </w:sdtPr>
        <w:sdtEndPr/>
        <w:sdtContent/>
      </w:sdt>
      <w:sdt>
        <w:sdtPr>
          <w:rPr>
            <w:rFonts w:ascii="Times New Roman" w:hAnsi="Times New Roman" w:cs="Times New Roman"/>
            <w:sz w:val="24"/>
            <w:szCs w:val="24"/>
          </w:rPr>
          <w:tag w:val="goog_rdk_14"/>
          <w:id w:val="1628430937"/>
        </w:sdtPr>
        <w:sdtEndPr/>
        <w:sdtContent/>
      </w:sdt>
      <w:sdt>
        <w:sdtPr>
          <w:rPr>
            <w:rFonts w:ascii="Times New Roman" w:hAnsi="Times New Roman" w:cs="Times New Roman"/>
            <w:sz w:val="24"/>
            <w:szCs w:val="24"/>
          </w:rPr>
          <w:tag w:val="goog_rdk_19"/>
          <w:id w:val="-919948833"/>
        </w:sdtPr>
        <w:sdtEndPr/>
        <w:sdtContent/>
      </w:sdt>
      <w:sdt>
        <w:sdtPr>
          <w:rPr>
            <w:rFonts w:ascii="Times New Roman" w:hAnsi="Times New Roman" w:cs="Times New Roman"/>
            <w:sz w:val="24"/>
            <w:szCs w:val="24"/>
          </w:rPr>
          <w:tag w:val="goog_rdk_26"/>
          <w:id w:val="629369374"/>
        </w:sdtPr>
        <w:sdtEndPr/>
        <w:sdtContent/>
      </w:sdt>
      <w:sdt>
        <w:sdtPr>
          <w:rPr>
            <w:rFonts w:ascii="Times New Roman" w:hAnsi="Times New Roman" w:cs="Times New Roman"/>
            <w:sz w:val="24"/>
            <w:szCs w:val="24"/>
          </w:rPr>
          <w:tag w:val="goog_rdk_33"/>
          <w:id w:val="1506009955"/>
        </w:sdtPr>
        <w:sdtEndPr/>
        <w:sdtContent/>
      </w:sdt>
      <w:sdt>
        <w:sdtPr>
          <w:rPr>
            <w:rFonts w:ascii="Times New Roman" w:hAnsi="Times New Roman" w:cs="Times New Roman"/>
            <w:sz w:val="24"/>
            <w:szCs w:val="24"/>
          </w:rPr>
          <w:tag w:val="goog_rdk_43"/>
          <w:id w:val="-1498418720"/>
        </w:sdtPr>
        <w:sdtEndPr/>
        <w:sdtContent/>
      </w:sdt>
      <w:sdt>
        <w:sdtPr>
          <w:rPr>
            <w:rFonts w:ascii="Times New Roman" w:hAnsi="Times New Roman" w:cs="Times New Roman"/>
            <w:sz w:val="24"/>
            <w:szCs w:val="24"/>
          </w:rPr>
          <w:tag w:val="goog_rdk_53"/>
          <w:id w:val="-1910379918"/>
        </w:sdtPr>
        <w:sdtEndPr/>
        <w:sdtContent/>
      </w:sdt>
      <w:sdt>
        <w:sdtPr>
          <w:rPr>
            <w:rFonts w:ascii="Times New Roman" w:hAnsi="Times New Roman" w:cs="Times New Roman"/>
            <w:sz w:val="24"/>
            <w:szCs w:val="24"/>
          </w:rPr>
          <w:tag w:val="goog_rdk_70"/>
          <w:id w:val="-2018609136"/>
        </w:sdtPr>
        <w:sdtEndPr/>
        <w:sdtContent/>
      </w:sdt>
      <w:sdt>
        <w:sdtPr>
          <w:rPr>
            <w:rFonts w:ascii="Times New Roman" w:hAnsi="Times New Roman" w:cs="Times New Roman"/>
            <w:sz w:val="24"/>
            <w:szCs w:val="24"/>
          </w:rPr>
          <w:tag w:val="goog_rdk_84"/>
          <w:id w:val="1384674863"/>
        </w:sdtPr>
        <w:sdtEndPr/>
        <w:sdtContent/>
      </w:sdt>
      <w:sdt>
        <w:sdtPr>
          <w:rPr>
            <w:rFonts w:ascii="Times New Roman" w:hAnsi="Times New Roman" w:cs="Times New Roman"/>
            <w:sz w:val="24"/>
            <w:szCs w:val="24"/>
          </w:rPr>
          <w:tag w:val="goog_rdk_98"/>
          <w:id w:val="1291555982"/>
        </w:sdtPr>
        <w:sdtEndPr/>
        <w:sdtContent/>
      </w:sdt>
      <w:sdt>
        <w:sdtPr>
          <w:rPr>
            <w:rFonts w:ascii="Times New Roman" w:hAnsi="Times New Roman" w:cs="Times New Roman"/>
            <w:sz w:val="24"/>
            <w:szCs w:val="24"/>
          </w:rPr>
          <w:tag w:val="goog_rdk_113"/>
          <w:id w:val="1924375799"/>
        </w:sdtPr>
        <w:sdtEndPr/>
        <w:sdtContent/>
      </w:sdt>
      <w:sdt>
        <w:sdtPr>
          <w:rPr>
            <w:rFonts w:ascii="Times New Roman" w:hAnsi="Times New Roman" w:cs="Times New Roman"/>
            <w:sz w:val="24"/>
            <w:szCs w:val="24"/>
          </w:rPr>
          <w:tag w:val="goog_rdk_131"/>
          <w:id w:val="-88550690"/>
        </w:sdtPr>
        <w:sdtEndPr/>
        <w:sdtContent/>
      </w:sdt>
      <w:sdt>
        <w:sdtPr>
          <w:rPr>
            <w:rFonts w:ascii="Times New Roman" w:hAnsi="Times New Roman" w:cs="Times New Roman"/>
            <w:sz w:val="24"/>
            <w:szCs w:val="24"/>
          </w:rPr>
          <w:tag w:val="goog_rdk_149"/>
          <w:id w:val="-319896169"/>
        </w:sdtPr>
        <w:sdtEndPr/>
        <w:sdtContent/>
      </w:sdt>
      <w:sdt>
        <w:sdtPr>
          <w:rPr>
            <w:rFonts w:ascii="Times New Roman" w:hAnsi="Times New Roman" w:cs="Times New Roman"/>
            <w:sz w:val="24"/>
            <w:szCs w:val="24"/>
          </w:rPr>
          <w:tag w:val="goog_rdk_168"/>
          <w:id w:val="-2041123589"/>
        </w:sdtPr>
        <w:sdtEndPr/>
        <w:sdtContent/>
      </w:sdt>
      <w:sdt>
        <w:sdtPr>
          <w:rPr>
            <w:rFonts w:ascii="Times New Roman" w:hAnsi="Times New Roman" w:cs="Times New Roman"/>
            <w:sz w:val="24"/>
            <w:szCs w:val="24"/>
          </w:rPr>
          <w:tag w:val="goog_rdk_189"/>
          <w:id w:val="-947084920"/>
        </w:sdtPr>
        <w:sdtEndPr/>
        <w:sdtContent/>
      </w:sdt>
      <w:sdt>
        <w:sdtPr>
          <w:rPr>
            <w:rFonts w:ascii="Times New Roman" w:hAnsi="Times New Roman" w:cs="Times New Roman"/>
            <w:sz w:val="24"/>
            <w:szCs w:val="24"/>
          </w:rPr>
          <w:tag w:val="goog_rdk_212"/>
          <w:id w:val="1325775604"/>
        </w:sdtPr>
        <w:sdtEndPr/>
        <w:sdtContent/>
      </w:sdt>
      <w:sdt>
        <w:sdtPr>
          <w:rPr>
            <w:rFonts w:ascii="Times New Roman" w:hAnsi="Times New Roman" w:cs="Times New Roman"/>
            <w:sz w:val="24"/>
            <w:szCs w:val="24"/>
          </w:rPr>
          <w:tag w:val="goog_rdk_239"/>
          <w:id w:val="-1853408529"/>
        </w:sdtPr>
        <w:sdtEndPr/>
        <w:sdtContent/>
      </w:sdt>
      <w:sdt>
        <w:sdtPr>
          <w:rPr>
            <w:rFonts w:ascii="Times New Roman" w:hAnsi="Times New Roman" w:cs="Times New Roman"/>
            <w:sz w:val="24"/>
            <w:szCs w:val="24"/>
          </w:rPr>
          <w:tag w:val="goog_rdk_264"/>
          <w:id w:val="666984284"/>
        </w:sdtPr>
        <w:sdtEndPr/>
        <w:sdtContent/>
      </w:sdt>
      <w:sdt>
        <w:sdtPr>
          <w:rPr>
            <w:rFonts w:ascii="Times New Roman" w:hAnsi="Times New Roman" w:cs="Times New Roman"/>
            <w:sz w:val="24"/>
            <w:szCs w:val="24"/>
          </w:rPr>
          <w:tag w:val="goog_rdk_289"/>
          <w:id w:val="-1280650173"/>
        </w:sdtPr>
        <w:sdtEndPr/>
        <w:sdtContent/>
      </w:sdt>
      <w:sdt>
        <w:sdtPr>
          <w:rPr>
            <w:rFonts w:ascii="Times New Roman" w:hAnsi="Times New Roman" w:cs="Times New Roman"/>
            <w:sz w:val="24"/>
            <w:szCs w:val="24"/>
          </w:rPr>
          <w:tag w:val="goog_rdk_315"/>
          <w:id w:val="1876583053"/>
        </w:sdtPr>
        <w:sdtEndPr/>
        <w:sdtContent/>
      </w:sdt>
      <w:sdt>
        <w:sdtPr>
          <w:rPr>
            <w:rFonts w:ascii="Times New Roman" w:hAnsi="Times New Roman" w:cs="Times New Roman"/>
            <w:sz w:val="24"/>
            <w:szCs w:val="24"/>
          </w:rPr>
          <w:tag w:val="goog_rdk_342"/>
          <w:id w:val="338660046"/>
        </w:sdtPr>
        <w:sdtEndPr/>
        <w:sdtContent/>
      </w:sdt>
      <w:sdt>
        <w:sdtPr>
          <w:rPr>
            <w:rFonts w:ascii="Times New Roman" w:hAnsi="Times New Roman" w:cs="Times New Roman"/>
            <w:sz w:val="24"/>
            <w:szCs w:val="24"/>
          </w:rPr>
          <w:tag w:val="goog_rdk_372"/>
          <w:id w:val="1848523335"/>
        </w:sdtPr>
        <w:sdtEndPr/>
        <w:sdtContent/>
      </w:sdt>
      <w:sdt>
        <w:sdtPr>
          <w:rPr>
            <w:rFonts w:ascii="Times New Roman" w:hAnsi="Times New Roman" w:cs="Times New Roman"/>
            <w:sz w:val="24"/>
            <w:szCs w:val="24"/>
          </w:rPr>
          <w:tag w:val="goog_rdk_403"/>
          <w:id w:val="360560018"/>
        </w:sdtPr>
        <w:sdtEndPr/>
        <w:sdtContent/>
      </w:sdt>
      <w:sdt>
        <w:sdtPr>
          <w:rPr>
            <w:rFonts w:ascii="Times New Roman" w:hAnsi="Times New Roman" w:cs="Times New Roman"/>
            <w:sz w:val="24"/>
            <w:szCs w:val="24"/>
          </w:rPr>
          <w:tag w:val="goog_rdk_437"/>
          <w:id w:val="296800165"/>
        </w:sdtPr>
        <w:sdtEndPr/>
        <w:sdtContent/>
      </w:sdt>
      <w:sdt>
        <w:sdtPr>
          <w:rPr>
            <w:rFonts w:ascii="Times New Roman" w:hAnsi="Times New Roman" w:cs="Times New Roman"/>
            <w:sz w:val="24"/>
            <w:szCs w:val="24"/>
          </w:rPr>
          <w:tag w:val="goog_rdk_473"/>
          <w:id w:val="-1019850237"/>
        </w:sdtPr>
        <w:sdtEndPr/>
        <w:sdtContent/>
      </w:sdt>
      <w:sdt>
        <w:sdtPr>
          <w:rPr>
            <w:rFonts w:ascii="Times New Roman" w:hAnsi="Times New Roman" w:cs="Times New Roman"/>
            <w:sz w:val="24"/>
            <w:szCs w:val="24"/>
          </w:rPr>
          <w:tag w:val="goog_rdk_513"/>
          <w:id w:val="-1531634443"/>
        </w:sdtPr>
        <w:sdtEndPr/>
        <w:sdtContent/>
      </w:sdt>
      <w:bookmarkStart w:id="1" w:name="_Hlk43673708"/>
    </w:p>
    <w:p w14:paraId="238B8E44" w14:textId="7109F428" w:rsidR="00596D55" w:rsidRPr="005D5C9F" w:rsidRDefault="00363EB2" w:rsidP="00363EB2">
      <w:pPr>
        <w:spacing w:after="0" w:line="240" w:lineRule="auto"/>
        <w:ind w:firstLine="567"/>
        <w:jc w:val="center"/>
        <w:rPr>
          <w:rFonts w:ascii="Times New Roman" w:hAnsi="Times New Roman" w:cs="Times New Roman"/>
          <w:b/>
          <w:sz w:val="24"/>
          <w:szCs w:val="24"/>
        </w:rPr>
      </w:pPr>
      <w:bookmarkStart w:id="2" w:name="_GoBack"/>
      <w:bookmarkEnd w:id="2"/>
      <w:r w:rsidRPr="005D5C9F">
        <w:rPr>
          <w:rFonts w:ascii="Times New Roman" w:hAnsi="Times New Roman" w:cs="Times New Roman"/>
          <w:b/>
          <w:sz w:val="24"/>
          <w:szCs w:val="24"/>
          <w:lang w:val="uk-UA"/>
        </w:rPr>
        <w:t xml:space="preserve">І. </w:t>
      </w:r>
      <w:r w:rsidR="00596D55" w:rsidRPr="005D5C9F">
        <w:rPr>
          <w:rFonts w:ascii="Times New Roman" w:hAnsi="Times New Roman" w:cs="Times New Roman"/>
          <w:b/>
          <w:sz w:val="24"/>
          <w:szCs w:val="24"/>
        </w:rPr>
        <w:t>ЗАГАЛЬНА ЧАСТИНА</w:t>
      </w:r>
    </w:p>
    <w:p w14:paraId="3BDD8DE3" w14:textId="4582E1FA" w:rsidR="00596D55" w:rsidRPr="005D5C9F" w:rsidRDefault="00596D55"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Положення про порядок передачі в оренду комунального майна</w:t>
      </w:r>
      <w:r w:rsidR="00363EB2"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______</w:t>
      </w:r>
      <w:r w:rsidR="00363EB2"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територіальної громади (надалі – «По</w:t>
      </w:r>
      <w:r w:rsidR="004B291D" w:rsidRPr="005D5C9F">
        <w:rPr>
          <w:rFonts w:ascii="Times New Roman" w:hAnsi="Times New Roman" w:cs="Times New Roman"/>
          <w:sz w:val="24"/>
          <w:szCs w:val="24"/>
          <w:lang w:val="uk-UA"/>
        </w:rPr>
        <w:t>ложення</w:t>
      </w:r>
      <w:r w:rsidRPr="005D5C9F">
        <w:rPr>
          <w:rFonts w:ascii="Times New Roman" w:hAnsi="Times New Roman" w:cs="Times New Roman"/>
          <w:sz w:val="24"/>
          <w:szCs w:val="24"/>
        </w:rPr>
        <w:t>») розроблене на підставі до ст.ст. 24, 75-781, Господарського кодексу України, ст.ст. 169, 172, 182, 327 Цивільного кодексу України, ст.ст. 26, 59, 60 Закону України «Про місцеве самоврядування в Україні», Закону України «Про оренду державного та комунального майна» № 157-IX від 03.10.2019</w:t>
      </w:r>
      <w:r w:rsidR="00E1247F" w:rsidRPr="005D5C9F">
        <w:rPr>
          <w:rFonts w:ascii="Times New Roman" w:hAnsi="Times New Roman" w:cs="Times New Roman"/>
          <w:sz w:val="24"/>
          <w:szCs w:val="24"/>
          <w:lang w:val="uk-UA"/>
        </w:rPr>
        <w:t xml:space="preserve"> р. (далі – Закон), </w:t>
      </w:r>
      <w:r w:rsidR="00E4405C" w:rsidRPr="005D5C9F">
        <w:rPr>
          <w:rFonts w:ascii="Times New Roman" w:hAnsi="Times New Roman" w:cs="Times New Roman"/>
          <w:sz w:val="24"/>
          <w:szCs w:val="24"/>
          <w:lang w:val="uk-UA"/>
        </w:rPr>
        <w:t>п</w:t>
      </w:r>
      <w:r w:rsidR="00E1247F" w:rsidRPr="005D5C9F">
        <w:rPr>
          <w:rFonts w:ascii="Times New Roman" w:hAnsi="Times New Roman" w:cs="Times New Roman"/>
          <w:sz w:val="24"/>
          <w:szCs w:val="24"/>
          <w:lang w:val="uk-UA"/>
        </w:rPr>
        <w:t xml:space="preserve">остановою КМУ </w:t>
      </w:r>
      <w:r w:rsidR="00E4405C" w:rsidRPr="005D5C9F">
        <w:rPr>
          <w:rFonts w:ascii="Times New Roman" w:hAnsi="Times New Roman" w:cs="Times New Roman"/>
          <w:sz w:val="24"/>
          <w:szCs w:val="24"/>
          <w:lang w:val="uk-UA"/>
        </w:rPr>
        <w:t>«</w:t>
      </w:r>
      <w:r w:rsidR="00E4405C" w:rsidRPr="005D5C9F">
        <w:rPr>
          <w:rFonts w:ascii="Times New Roman" w:hAnsi="Times New Roman" w:cs="Times New Roman"/>
          <w:sz w:val="24"/>
          <w:szCs w:val="24"/>
          <w:shd w:val="clear" w:color="auto" w:fill="FFFFFF"/>
        </w:rPr>
        <w:t>Деякі питання оренди державного та комунального майна</w:t>
      </w:r>
      <w:r w:rsidR="00E4405C" w:rsidRPr="005D5C9F">
        <w:rPr>
          <w:rFonts w:ascii="Times New Roman" w:hAnsi="Times New Roman" w:cs="Times New Roman"/>
          <w:sz w:val="24"/>
          <w:szCs w:val="24"/>
          <w:shd w:val="clear" w:color="auto" w:fill="FFFFFF"/>
          <w:lang w:val="uk-UA"/>
        </w:rPr>
        <w:t>»</w:t>
      </w:r>
      <w:r w:rsidR="00E4405C" w:rsidRPr="005D5C9F">
        <w:rPr>
          <w:rFonts w:ascii="Times New Roman" w:hAnsi="Times New Roman" w:cs="Times New Roman"/>
          <w:b/>
          <w:bCs/>
          <w:sz w:val="27"/>
          <w:szCs w:val="27"/>
          <w:shd w:val="clear" w:color="auto" w:fill="FFFFFF"/>
          <w:lang w:val="uk-UA"/>
        </w:rPr>
        <w:t xml:space="preserve"> </w:t>
      </w:r>
      <w:r w:rsidR="00E1247F" w:rsidRPr="005D5C9F">
        <w:rPr>
          <w:rFonts w:ascii="Times New Roman" w:hAnsi="Times New Roman" w:cs="Times New Roman"/>
          <w:sz w:val="24"/>
          <w:szCs w:val="24"/>
          <w:lang w:val="uk-UA"/>
        </w:rPr>
        <w:t>від 03.06.2020</w:t>
      </w:r>
      <w:r w:rsidRPr="005D5C9F">
        <w:rPr>
          <w:rFonts w:ascii="Times New Roman" w:hAnsi="Times New Roman" w:cs="Times New Roman"/>
          <w:sz w:val="24"/>
          <w:szCs w:val="24"/>
        </w:rPr>
        <w:t xml:space="preserve"> </w:t>
      </w:r>
      <w:r w:rsidR="00E1247F" w:rsidRPr="005D5C9F">
        <w:rPr>
          <w:rFonts w:ascii="Times New Roman" w:hAnsi="Times New Roman" w:cs="Times New Roman"/>
          <w:sz w:val="24"/>
          <w:szCs w:val="24"/>
          <w:lang w:val="uk-UA"/>
        </w:rPr>
        <w:t xml:space="preserve">р. </w:t>
      </w:r>
      <w:r w:rsidR="00E4405C" w:rsidRPr="005D5C9F">
        <w:rPr>
          <w:rFonts w:ascii="Times New Roman" w:hAnsi="Times New Roman" w:cs="Times New Roman"/>
          <w:sz w:val="24"/>
          <w:szCs w:val="24"/>
          <w:lang w:val="uk-UA"/>
        </w:rPr>
        <w:t xml:space="preserve">№ 483 </w:t>
      </w:r>
      <w:r w:rsidRPr="005D5C9F">
        <w:rPr>
          <w:rFonts w:ascii="Times New Roman" w:hAnsi="Times New Roman" w:cs="Times New Roman"/>
          <w:sz w:val="24"/>
          <w:szCs w:val="24"/>
        </w:rPr>
        <w:t>та інших нормативно-правових актів.</w:t>
      </w:r>
    </w:p>
    <w:p w14:paraId="3D99065F" w14:textId="77777777" w:rsidR="00596D55" w:rsidRPr="005D5C9F" w:rsidRDefault="00596D55"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Це Положення регулює:</w:t>
      </w:r>
    </w:p>
    <w:p w14:paraId="32963A3D" w14:textId="77777777" w:rsidR="00596D55" w:rsidRPr="005D5C9F" w:rsidRDefault="00596D55" w:rsidP="00363EB2">
      <w:pPr>
        <w:tabs>
          <w:tab w:val="left" w:pos="851"/>
        </w:tabs>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організаційні відносини, пов'язані з передачею в оренду комунального майна, що перебуває у власності  ______ об’єднаної територіальної громади  (далі - майно);</w:t>
      </w:r>
    </w:p>
    <w:p w14:paraId="4844F3D3" w14:textId="77777777" w:rsidR="00596D55" w:rsidRPr="005D5C9F" w:rsidRDefault="00596D55" w:rsidP="00363EB2">
      <w:pPr>
        <w:tabs>
          <w:tab w:val="left" w:pos="851"/>
        </w:tabs>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майнові відносини між орендодавцями та орендарями щодо господарського використання комунального майна ______ об’єднаної територіальної громади.</w:t>
      </w:r>
    </w:p>
    <w:p w14:paraId="184AD24D" w14:textId="54865BD3" w:rsidR="00596D55" w:rsidRPr="005D5C9F" w:rsidRDefault="00596D55" w:rsidP="00363EB2">
      <w:pPr>
        <w:pStyle w:val="a3"/>
        <w:numPr>
          <w:ilvl w:val="0"/>
          <w:numId w:val="1"/>
        </w:numPr>
        <w:tabs>
          <w:tab w:val="left" w:pos="851"/>
        </w:tabs>
        <w:spacing w:after="0" w:line="240" w:lineRule="auto"/>
        <w:ind w:left="0" w:firstLine="567"/>
        <w:rPr>
          <w:rFonts w:ascii="Times New Roman" w:hAnsi="Times New Roman" w:cs="Times New Roman"/>
          <w:sz w:val="24"/>
          <w:szCs w:val="24"/>
        </w:rPr>
      </w:pPr>
      <w:r w:rsidRPr="005D5C9F">
        <w:rPr>
          <w:rFonts w:ascii="Times New Roman" w:hAnsi="Times New Roman" w:cs="Times New Roman"/>
          <w:sz w:val="24"/>
          <w:szCs w:val="24"/>
        </w:rPr>
        <w:t>У цьому Положенні терміни вживаються у значеннях, встановлених Законом.</w:t>
      </w:r>
    </w:p>
    <w:p w14:paraId="30C4E701" w14:textId="78718264" w:rsidR="00596D55" w:rsidRPr="005D5C9F" w:rsidRDefault="00596D55"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Передача майна комунальної власності </w:t>
      </w:r>
      <w:r w:rsidRPr="005D5C9F">
        <w:rPr>
          <w:rFonts w:ascii="Times New Roman" w:hAnsi="Times New Roman" w:cs="Times New Roman"/>
          <w:sz w:val="24"/>
          <w:szCs w:val="24"/>
          <w:lang w:val="uk-UA"/>
        </w:rPr>
        <w:t>_____</w:t>
      </w:r>
      <w:r w:rsidRPr="005D5C9F">
        <w:rPr>
          <w:rFonts w:ascii="Times New Roman" w:hAnsi="Times New Roman" w:cs="Times New Roman"/>
          <w:sz w:val="24"/>
          <w:szCs w:val="24"/>
        </w:rPr>
        <w:t xml:space="preserve">територіальної громади в оренду здійснюється </w:t>
      </w:r>
      <w:r w:rsidRPr="005D5C9F">
        <w:rPr>
          <w:rFonts w:ascii="Times New Roman" w:hAnsi="Times New Roman" w:cs="Times New Roman"/>
          <w:sz w:val="24"/>
          <w:szCs w:val="24"/>
          <w:lang w:val="uk-UA"/>
        </w:rPr>
        <w:t>шляхом проведення електронного аукціону</w:t>
      </w:r>
      <w:r w:rsidRPr="005D5C9F">
        <w:rPr>
          <w:rFonts w:ascii="Times New Roman" w:hAnsi="Times New Roman" w:cs="Times New Roman"/>
          <w:sz w:val="24"/>
          <w:szCs w:val="24"/>
        </w:rPr>
        <w:t xml:space="preserve">, крім випадків передбачених чинним законодавством, на підставі цього </w:t>
      </w:r>
      <w:r w:rsidR="009055B0" w:rsidRPr="005D5C9F">
        <w:rPr>
          <w:rFonts w:ascii="Times New Roman" w:hAnsi="Times New Roman" w:cs="Times New Roman"/>
          <w:sz w:val="24"/>
          <w:szCs w:val="24"/>
          <w:lang w:val="uk-UA"/>
        </w:rPr>
        <w:t>Положення</w:t>
      </w:r>
      <w:r w:rsidRPr="005D5C9F">
        <w:rPr>
          <w:rFonts w:ascii="Times New Roman" w:hAnsi="Times New Roman" w:cs="Times New Roman"/>
          <w:sz w:val="24"/>
          <w:szCs w:val="24"/>
        </w:rPr>
        <w:t xml:space="preserve">, з дотриманням принципів законності, рівності, відкритості, гласності та справедливості. </w:t>
      </w:r>
    </w:p>
    <w:p w14:paraId="417D96ED" w14:textId="41E443B7" w:rsidR="00596D55" w:rsidRPr="005D5C9F" w:rsidRDefault="00596D55" w:rsidP="00363EB2">
      <w:pPr>
        <w:pStyle w:val="a3"/>
        <w:spacing w:after="0" w:line="240" w:lineRule="auto"/>
        <w:ind w:left="0" w:firstLine="567"/>
        <w:rPr>
          <w:rFonts w:ascii="Times New Roman" w:hAnsi="Times New Roman" w:cs="Times New Roman"/>
          <w:sz w:val="24"/>
          <w:szCs w:val="24"/>
        </w:rPr>
      </w:pPr>
    </w:p>
    <w:p w14:paraId="71082538" w14:textId="21C2B549" w:rsidR="00D74E2E" w:rsidRPr="005D5C9F" w:rsidRDefault="00363EB2" w:rsidP="00363EB2">
      <w:pPr>
        <w:spacing w:after="0" w:line="240" w:lineRule="auto"/>
        <w:ind w:firstLine="567"/>
        <w:jc w:val="center"/>
        <w:rPr>
          <w:rFonts w:ascii="Times New Roman" w:hAnsi="Times New Roman" w:cs="Times New Roman"/>
          <w:b/>
          <w:bCs/>
          <w:sz w:val="24"/>
          <w:szCs w:val="24"/>
        </w:rPr>
      </w:pPr>
      <w:r w:rsidRPr="005D5C9F">
        <w:rPr>
          <w:rFonts w:ascii="Times New Roman" w:hAnsi="Times New Roman" w:cs="Times New Roman"/>
          <w:b/>
          <w:bCs/>
          <w:sz w:val="24"/>
          <w:szCs w:val="24"/>
          <w:lang w:val="uk-UA"/>
        </w:rPr>
        <w:t xml:space="preserve">ІІ. </w:t>
      </w:r>
      <w:r w:rsidR="00DF2FD0" w:rsidRPr="005D5C9F">
        <w:rPr>
          <w:rFonts w:ascii="Times New Roman" w:hAnsi="Times New Roman" w:cs="Times New Roman"/>
          <w:b/>
          <w:bCs/>
          <w:sz w:val="24"/>
          <w:szCs w:val="24"/>
        </w:rPr>
        <w:t>ОБ’ЄКТИ ОРЕНДИ</w:t>
      </w:r>
      <w:bookmarkEnd w:id="1"/>
    </w:p>
    <w:p w14:paraId="722F0F8C" w14:textId="77777777" w:rsidR="00DF2FD0" w:rsidRPr="005D5C9F" w:rsidRDefault="00DF2FD0"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Об’єктами оренди є:</w:t>
      </w:r>
    </w:p>
    <w:p w14:paraId="12745F61" w14:textId="77777777"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єдині майнові комплекси підприємств, їхніх відокремлених структурних підрозділів;</w:t>
      </w:r>
    </w:p>
    <w:p w14:paraId="157BC6E9" w14:textId="77777777"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нерухоме майно (будівлі, споруди, приміщення, а також їх окремі частини);</w:t>
      </w:r>
    </w:p>
    <w:p w14:paraId="488A94BD" w14:textId="77777777"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інше окреме індивідуально визначене майно;</w:t>
      </w:r>
    </w:p>
    <w:p w14:paraId="0778E411" w14:textId="0709C680"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майно органів органів місцевого самоврядування</w:t>
      </w:r>
      <w:r w:rsidR="00E4405C" w:rsidRPr="005D5C9F">
        <w:rPr>
          <w:rFonts w:ascii="Times New Roman" w:hAnsi="Times New Roman" w:cs="Times New Roman"/>
          <w:sz w:val="24"/>
          <w:szCs w:val="24"/>
          <w:lang w:val="uk-UA"/>
        </w:rPr>
        <w:t xml:space="preserve">, </w:t>
      </w:r>
      <w:r w:rsidR="00E4405C" w:rsidRPr="005D5C9F">
        <w:rPr>
          <w:rFonts w:ascii="Times New Roman" w:hAnsi="Times New Roman" w:cs="Times New Roman"/>
          <w:sz w:val="24"/>
          <w:szCs w:val="24"/>
          <w:shd w:val="clear" w:color="auto" w:fill="FFFFFF"/>
        </w:rPr>
        <w:t>що не використовується зазначеними органами для здійснення своїх функцій</w:t>
      </w:r>
      <w:r w:rsidRPr="005D5C9F">
        <w:rPr>
          <w:rFonts w:ascii="Times New Roman" w:hAnsi="Times New Roman" w:cs="Times New Roman"/>
          <w:sz w:val="24"/>
          <w:szCs w:val="24"/>
        </w:rPr>
        <w:t xml:space="preserve"> </w:t>
      </w:r>
      <w:r w:rsidR="004B291D" w:rsidRPr="005D5C9F">
        <w:rPr>
          <w:rFonts w:ascii="Times New Roman" w:hAnsi="Times New Roman" w:cs="Times New Roman"/>
          <w:sz w:val="24"/>
          <w:szCs w:val="24"/>
          <w:lang w:val="uk-UA"/>
        </w:rPr>
        <w:t>(</w:t>
      </w:r>
      <w:r w:rsidRPr="005D5C9F">
        <w:rPr>
          <w:rFonts w:ascii="Times New Roman" w:hAnsi="Times New Roman" w:cs="Times New Roman"/>
          <w:sz w:val="24"/>
          <w:szCs w:val="24"/>
        </w:rPr>
        <w:t>без права викупу та передачі в суборенду орендарем</w:t>
      </w:r>
      <w:r w:rsidR="004B291D" w:rsidRPr="005D5C9F">
        <w:rPr>
          <w:rFonts w:ascii="Times New Roman" w:hAnsi="Times New Roman" w:cs="Times New Roman"/>
          <w:sz w:val="24"/>
          <w:szCs w:val="24"/>
          <w:lang w:val="uk-UA"/>
        </w:rPr>
        <w:t>)</w:t>
      </w:r>
      <w:r w:rsidRPr="005D5C9F">
        <w:rPr>
          <w:rFonts w:ascii="Times New Roman" w:hAnsi="Times New Roman" w:cs="Times New Roman"/>
          <w:sz w:val="24"/>
          <w:szCs w:val="24"/>
        </w:rPr>
        <w:t>;</w:t>
      </w:r>
    </w:p>
    <w:p w14:paraId="43D205A4" w14:textId="65B37712"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майно, що не підлягає приватизації</w:t>
      </w:r>
      <w:r w:rsidR="004B291D"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без права викупу орендарем та передачі в суборенду</w:t>
      </w:r>
      <w:r w:rsidR="004B291D" w:rsidRPr="005D5C9F">
        <w:rPr>
          <w:rFonts w:ascii="Times New Roman" w:hAnsi="Times New Roman" w:cs="Times New Roman"/>
          <w:sz w:val="24"/>
          <w:szCs w:val="24"/>
          <w:lang w:val="uk-UA"/>
        </w:rPr>
        <w:t>)</w:t>
      </w:r>
      <w:r w:rsidRPr="005D5C9F">
        <w:rPr>
          <w:rFonts w:ascii="Times New Roman" w:hAnsi="Times New Roman" w:cs="Times New Roman"/>
          <w:sz w:val="24"/>
          <w:szCs w:val="24"/>
        </w:rPr>
        <w:t>.</w:t>
      </w:r>
    </w:p>
    <w:p w14:paraId="6B2F3785" w14:textId="77777777" w:rsidR="00DF2FD0" w:rsidRPr="005D5C9F" w:rsidRDefault="00DF2FD0"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Мінімальна площа об'єкта, який пропонується для надання в оренду, становить 1 (один) кв. м.</w:t>
      </w:r>
    </w:p>
    <w:p w14:paraId="0D71EC72" w14:textId="2DA4F8ED" w:rsidR="00DF2FD0" w:rsidRPr="005D5C9F" w:rsidRDefault="00DF2FD0"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Не можуть бути передані в оренду об’єкти визначені ч.</w:t>
      </w:r>
      <w:r w:rsidR="004B291D"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 xml:space="preserve">2 </w:t>
      </w:r>
      <w:r w:rsidR="004B291D" w:rsidRPr="005D5C9F">
        <w:rPr>
          <w:rFonts w:ascii="Times New Roman" w:hAnsi="Times New Roman" w:cs="Times New Roman"/>
          <w:sz w:val="24"/>
          <w:szCs w:val="24"/>
          <w:lang w:val="uk-UA"/>
        </w:rPr>
        <w:t xml:space="preserve">ст. 3 </w:t>
      </w:r>
      <w:r w:rsidRPr="005D5C9F">
        <w:rPr>
          <w:rFonts w:ascii="Times New Roman" w:hAnsi="Times New Roman" w:cs="Times New Roman"/>
          <w:sz w:val="24"/>
          <w:szCs w:val="24"/>
        </w:rPr>
        <w:t>Закону</w:t>
      </w:r>
      <w:r w:rsidR="004B291D" w:rsidRPr="005D5C9F">
        <w:rPr>
          <w:rFonts w:ascii="Times New Roman" w:hAnsi="Times New Roman" w:cs="Times New Roman"/>
          <w:sz w:val="24"/>
          <w:szCs w:val="24"/>
          <w:lang w:val="uk-UA"/>
        </w:rPr>
        <w:t>.</w:t>
      </w:r>
    </w:p>
    <w:p w14:paraId="170B8DAC" w14:textId="77777777" w:rsidR="00D94A35" w:rsidRPr="005D5C9F" w:rsidRDefault="00D94A35" w:rsidP="00363EB2">
      <w:pPr>
        <w:spacing w:after="0" w:line="240" w:lineRule="auto"/>
        <w:ind w:firstLine="567"/>
        <w:rPr>
          <w:rFonts w:ascii="Times New Roman" w:hAnsi="Times New Roman" w:cs="Times New Roman"/>
          <w:sz w:val="24"/>
          <w:szCs w:val="24"/>
        </w:rPr>
      </w:pPr>
    </w:p>
    <w:p w14:paraId="0410E3F7" w14:textId="6DE688CA" w:rsidR="00BD4E48" w:rsidRPr="005D5C9F" w:rsidRDefault="00363EB2" w:rsidP="00363EB2">
      <w:pPr>
        <w:spacing w:after="0" w:line="240" w:lineRule="auto"/>
        <w:jc w:val="center"/>
        <w:rPr>
          <w:rFonts w:ascii="Times New Roman" w:hAnsi="Times New Roman" w:cs="Times New Roman"/>
          <w:b/>
          <w:sz w:val="24"/>
          <w:szCs w:val="24"/>
        </w:rPr>
      </w:pPr>
      <w:r w:rsidRPr="005D5C9F">
        <w:rPr>
          <w:rFonts w:ascii="Times New Roman" w:hAnsi="Times New Roman" w:cs="Times New Roman"/>
          <w:b/>
          <w:sz w:val="24"/>
          <w:szCs w:val="24"/>
          <w:lang w:val="uk-UA"/>
        </w:rPr>
        <w:t xml:space="preserve">ІІІ. </w:t>
      </w:r>
      <w:r w:rsidR="00D94A35" w:rsidRPr="005D5C9F">
        <w:rPr>
          <w:rFonts w:ascii="Times New Roman" w:hAnsi="Times New Roman" w:cs="Times New Roman"/>
          <w:b/>
          <w:sz w:val="24"/>
          <w:szCs w:val="24"/>
        </w:rPr>
        <w:t>ОРЕНДОДАВЦІ</w:t>
      </w:r>
      <w:bookmarkStart w:id="3" w:name="_Hlk43842850"/>
      <w:bookmarkStart w:id="4" w:name="_Hlk43843704"/>
    </w:p>
    <w:p w14:paraId="0D4C008E" w14:textId="63032134" w:rsidR="00D74E2E" w:rsidRPr="005D5C9F" w:rsidRDefault="00D74E2E"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Від імені</w:t>
      </w:r>
      <w:r w:rsidR="007B369B" w:rsidRPr="005D5C9F">
        <w:rPr>
          <w:rFonts w:ascii="Times New Roman" w:hAnsi="Times New Roman" w:cs="Times New Roman"/>
          <w:sz w:val="24"/>
          <w:szCs w:val="24"/>
          <w:lang w:val="uk-UA"/>
        </w:rPr>
        <w:t xml:space="preserve"> ________</w:t>
      </w:r>
      <w:r w:rsidR="00073F8A" w:rsidRPr="005D5C9F">
        <w:rPr>
          <w:rFonts w:ascii="Times New Roman" w:hAnsi="Times New Roman" w:cs="Times New Roman"/>
          <w:sz w:val="24"/>
          <w:szCs w:val="24"/>
          <w:lang w:val="uk-UA"/>
        </w:rPr>
        <w:t xml:space="preserve"> об’єднаної</w:t>
      </w:r>
      <w:r w:rsidRPr="005D5C9F">
        <w:rPr>
          <w:rFonts w:ascii="Times New Roman" w:hAnsi="Times New Roman" w:cs="Times New Roman"/>
          <w:sz w:val="24"/>
          <w:szCs w:val="24"/>
          <w:lang w:val="uk-UA"/>
        </w:rPr>
        <w:t xml:space="preserve"> територіальної громади, повноваження орендодавця щодо </w:t>
      </w:r>
      <w:r w:rsidR="00BD4E48" w:rsidRPr="005D5C9F">
        <w:rPr>
          <w:rFonts w:ascii="Times New Roman" w:hAnsi="Times New Roman" w:cs="Times New Roman"/>
          <w:sz w:val="24"/>
          <w:szCs w:val="24"/>
          <w:lang w:val="uk-UA"/>
        </w:rPr>
        <w:t xml:space="preserve">єдиних майнових комплексів, нерухомого майна і споруд, майна, що не увійшло до статутного капіталу, яке перебуває у комунальній власності </w:t>
      </w:r>
      <w:r w:rsidRPr="005D5C9F">
        <w:rPr>
          <w:rFonts w:ascii="Times New Roman" w:hAnsi="Times New Roman" w:cs="Times New Roman"/>
          <w:sz w:val="24"/>
          <w:szCs w:val="24"/>
          <w:lang w:val="uk-UA"/>
        </w:rPr>
        <w:t>здійснює</w:t>
      </w:r>
      <w:r w:rsidR="00DA4DB9" w:rsidRPr="005D5C9F">
        <w:rPr>
          <w:rFonts w:ascii="Times New Roman" w:hAnsi="Times New Roman" w:cs="Times New Roman"/>
          <w:sz w:val="24"/>
          <w:szCs w:val="24"/>
          <w:lang w:val="uk-UA"/>
        </w:rPr>
        <w:t xml:space="preserve"> ____ рада (далі – Рада) </w:t>
      </w:r>
      <w:bookmarkEnd w:id="3"/>
      <w:r w:rsidR="00DA4DB9" w:rsidRPr="005D5C9F">
        <w:rPr>
          <w:rFonts w:ascii="Times New Roman" w:hAnsi="Times New Roman" w:cs="Times New Roman"/>
          <w:sz w:val="24"/>
          <w:szCs w:val="24"/>
          <w:lang w:val="uk-UA"/>
        </w:rPr>
        <w:t xml:space="preserve">або визначений нею </w:t>
      </w:r>
      <w:r w:rsidR="004B291D" w:rsidRPr="005D5C9F">
        <w:rPr>
          <w:rFonts w:ascii="Times New Roman" w:hAnsi="Times New Roman" w:cs="Times New Roman"/>
          <w:sz w:val="24"/>
          <w:szCs w:val="24"/>
          <w:lang w:val="uk-UA"/>
        </w:rPr>
        <w:t>виконавчий орган ___ Ради</w:t>
      </w:r>
      <w:r w:rsidR="00943E2D" w:rsidRPr="005D5C9F">
        <w:rPr>
          <w:rFonts w:ascii="Times New Roman" w:hAnsi="Times New Roman" w:cs="Times New Roman"/>
          <w:sz w:val="24"/>
          <w:szCs w:val="24"/>
          <w:lang w:val="uk-UA"/>
        </w:rPr>
        <w:t>.</w:t>
      </w:r>
      <w:r w:rsidR="00DA4DB9" w:rsidRPr="005D5C9F">
        <w:rPr>
          <w:rFonts w:ascii="Times New Roman" w:hAnsi="Times New Roman" w:cs="Times New Roman"/>
          <w:sz w:val="24"/>
          <w:szCs w:val="24"/>
          <w:lang w:val="uk-UA"/>
        </w:rPr>
        <w:t xml:space="preserve"> </w:t>
      </w:r>
      <w:bookmarkEnd w:id="4"/>
    </w:p>
    <w:p w14:paraId="5A1FFD06" w14:textId="0A1DAFBF" w:rsidR="00BF43AB" w:rsidRPr="005D5C9F" w:rsidRDefault="004B291D"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Крім випадків, передбачених пунктом 8 цього Положення, в</w:t>
      </w:r>
      <w:r w:rsidR="00943E2D" w:rsidRPr="005D5C9F">
        <w:rPr>
          <w:rFonts w:ascii="Times New Roman" w:hAnsi="Times New Roman" w:cs="Times New Roman"/>
          <w:sz w:val="24"/>
          <w:szCs w:val="24"/>
          <w:lang w:val="uk-UA"/>
        </w:rPr>
        <w:t xml:space="preserve">ід імені ________ об’єднаної територіальної громади, повноваження орендодавця </w:t>
      </w:r>
      <w:r w:rsidRPr="005D5C9F">
        <w:rPr>
          <w:rFonts w:ascii="Times New Roman" w:hAnsi="Times New Roman" w:cs="Times New Roman"/>
          <w:sz w:val="24"/>
          <w:szCs w:val="24"/>
          <w:lang w:val="uk-UA"/>
        </w:rPr>
        <w:t xml:space="preserve">можуть здійснювати </w:t>
      </w:r>
      <w:r w:rsidR="00BF43AB" w:rsidRPr="005D5C9F">
        <w:rPr>
          <w:rFonts w:ascii="Times New Roman" w:hAnsi="Times New Roman" w:cs="Times New Roman"/>
          <w:sz w:val="24"/>
          <w:szCs w:val="24"/>
          <w:lang w:val="uk-UA"/>
        </w:rPr>
        <w:t xml:space="preserve">– комунальні підприємства, установи та організації ____ територіальної громади, на балансі яких знаходиться таке майно (далі – </w:t>
      </w:r>
      <w:r w:rsidRPr="005D5C9F">
        <w:rPr>
          <w:rFonts w:ascii="Times New Roman" w:hAnsi="Times New Roman" w:cs="Times New Roman"/>
          <w:sz w:val="24"/>
          <w:szCs w:val="24"/>
          <w:lang w:val="uk-UA"/>
        </w:rPr>
        <w:t>балансоутримувачі</w:t>
      </w:r>
      <w:r w:rsidR="00BF43AB" w:rsidRPr="005D5C9F">
        <w:rPr>
          <w:rFonts w:ascii="Times New Roman" w:hAnsi="Times New Roman" w:cs="Times New Roman"/>
          <w:sz w:val="24"/>
          <w:szCs w:val="24"/>
          <w:lang w:val="uk-UA"/>
        </w:rPr>
        <w:t>):</w:t>
      </w:r>
    </w:p>
    <w:p w14:paraId="7558ACDD" w14:textId="01115CAC" w:rsidR="00943E2D" w:rsidRPr="005D5C9F" w:rsidRDefault="00943E2D" w:rsidP="00FF5AC7">
      <w:pPr>
        <w:pStyle w:val="a3"/>
        <w:numPr>
          <w:ilvl w:val="0"/>
          <w:numId w:val="31"/>
        </w:numPr>
        <w:tabs>
          <w:tab w:val="left" w:pos="851"/>
        </w:tabs>
        <w:spacing w:after="0" w:line="240" w:lineRule="auto"/>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lastRenderedPageBreak/>
        <w:t xml:space="preserve">щодо нерухомого майна, загальна площа якого не перевищує 400 </w:t>
      </w:r>
      <w:r w:rsidR="00BF43AB" w:rsidRPr="005D5C9F">
        <w:rPr>
          <w:rFonts w:ascii="Times New Roman" w:hAnsi="Times New Roman" w:cs="Times New Roman"/>
          <w:sz w:val="24"/>
          <w:szCs w:val="24"/>
          <w:lang w:val="uk-UA"/>
        </w:rPr>
        <w:t>м2</w:t>
      </w:r>
      <w:r w:rsidRPr="005D5C9F">
        <w:rPr>
          <w:rFonts w:ascii="Times New Roman" w:hAnsi="Times New Roman" w:cs="Times New Roman"/>
          <w:sz w:val="24"/>
          <w:szCs w:val="24"/>
          <w:lang w:val="uk-UA"/>
        </w:rPr>
        <w:t xml:space="preserve"> на одного </w:t>
      </w:r>
      <w:commentRangeStart w:id="5"/>
      <w:r w:rsidRPr="005D5C9F">
        <w:rPr>
          <w:rFonts w:ascii="Times New Roman" w:hAnsi="Times New Roman" w:cs="Times New Roman"/>
          <w:sz w:val="24"/>
          <w:szCs w:val="24"/>
          <w:lang w:val="uk-UA"/>
        </w:rPr>
        <w:t>балансоутримувача</w:t>
      </w:r>
      <w:commentRangeEnd w:id="5"/>
      <w:r w:rsidR="00BF43AB" w:rsidRPr="005D5C9F">
        <w:rPr>
          <w:rStyle w:val="aa"/>
          <w:rFonts w:ascii="Times New Roman" w:hAnsi="Times New Roman" w:cs="Times New Roman"/>
        </w:rPr>
        <w:commentReference w:id="5"/>
      </w:r>
      <w:r w:rsidR="008E43AA" w:rsidRPr="005D5C9F">
        <w:rPr>
          <w:rFonts w:ascii="Times New Roman" w:hAnsi="Times New Roman" w:cs="Times New Roman"/>
          <w:sz w:val="24"/>
          <w:szCs w:val="24"/>
          <w:lang w:val="uk-UA"/>
        </w:rPr>
        <w:t xml:space="preserve"> (якщо менший розмір площі не встановлено статутом або рішенням ради щодо балансоутримувача)</w:t>
      </w:r>
      <w:r w:rsidRPr="005D5C9F">
        <w:rPr>
          <w:rFonts w:ascii="Times New Roman" w:hAnsi="Times New Roman" w:cs="Times New Roman"/>
          <w:sz w:val="24"/>
          <w:szCs w:val="24"/>
          <w:lang w:val="uk-UA"/>
        </w:rPr>
        <w:t xml:space="preserve">. </w:t>
      </w:r>
    </w:p>
    <w:p w14:paraId="7E138949" w14:textId="523F0464" w:rsidR="00D74E2E" w:rsidRPr="005D5C9F" w:rsidRDefault="00D74E2E" w:rsidP="00FF5AC7">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щодо </w:t>
      </w:r>
      <w:r w:rsidR="00943E2D" w:rsidRPr="005D5C9F">
        <w:rPr>
          <w:rFonts w:ascii="Times New Roman" w:hAnsi="Times New Roman" w:cs="Times New Roman"/>
          <w:sz w:val="24"/>
          <w:szCs w:val="24"/>
          <w:lang w:val="uk-UA"/>
        </w:rPr>
        <w:t>нерухомого майна для організації та проведення науково-практичних, культурних, мистецьких, громадських, суспільних та політичних заходів</w:t>
      </w:r>
      <w:r w:rsidRPr="005D5C9F">
        <w:rPr>
          <w:rFonts w:ascii="Times New Roman" w:hAnsi="Times New Roman" w:cs="Times New Roman"/>
          <w:sz w:val="24"/>
          <w:szCs w:val="24"/>
          <w:lang w:val="uk-UA"/>
        </w:rPr>
        <w:t xml:space="preserve">, термін оренди яких складає не більше п’яти </w:t>
      </w:r>
      <w:r w:rsidR="00943E2D" w:rsidRPr="005D5C9F">
        <w:rPr>
          <w:rFonts w:ascii="Times New Roman" w:hAnsi="Times New Roman" w:cs="Times New Roman"/>
          <w:sz w:val="24"/>
          <w:szCs w:val="24"/>
          <w:lang w:val="uk-UA"/>
        </w:rPr>
        <w:t xml:space="preserve">календарних </w:t>
      </w:r>
      <w:r w:rsidRPr="005D5C9F">
        <w:rPr>
          <w:rFonts w:ascii="Times New Roman" w:hAnsi="Times New Roman" w:cs="Times New Roman"/>
          <w:sz w:val="24"/>
          <w:szCs w:val="24"/>
          <w:lang w:val="uk-UA"/>
        </w:rPr>
        <w:t xml:space="preserve">днів </w:t>
      </w:r>
      <w:r w:rsidR="00BF43AB" w:rsidRPr="005D5C9F">
        <w:rPr>
          <w:rFonts w:ascii="Times New Roman" w:eastAsia="Times New Roman" w:hAnsi="Times New Roman" w:cs="Times New Roman"/>
          <w:color w:val="333333"/>
          <w:sz w:val="24"/>
          <w:szCs w:val="24"/>
        </w:rPr>
        <w:t>протягом шести місяців</w:t>
      </w:r>
      <w:r w:rsidR="00BF43AB" w:rsidRPr="005D5C9F">
        <w:rPr>
          <w:rFonts w:ascii="Times New Roman" w:eastAsia="Times New Roman" w:hAnsi="Times New Roman" w:cs="Times New Roman"/>
          <w:color w:val="333333"/>
          <w:sz w:val="24"/>
          <w:szCs w:val="24"/>
          <w:lang w:val="uk-UA"/>
        </w:rPr>
        <w:t>;</w:t>
      </w:r>
    </w:p>
    <w:p w14:paraId="0C99F28B" w14:textId="65B78693" w:rsidR="00BB75E6" w:rsidRPr="005D5C9F" w:rsidRDefault="00BB75E6" w:rsidP="00FF5AC7">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r w:rsidR="00BF43AB" w:rsidRPr="005D5C9F">
        <w:rPr>
          <w:rFonts w:ascii="Times New Roman" w:hAnsi="Times New Roman" w:cs="Times New Roman"/>
          <w:sz w:val="24"/>
          <w:szCs w:val="24"/>
          <w:lang w:val="uk-UA"/>
        </w:rPr>
        <w:t>;</w:t>
      </w:r>
    </w:p>
    <w:p w14:paraId="27FD6733" w14:textId="63D544E8" w:rsidR="00BB75E6" w:rsidRPr="005D5C9F" w:rsidRDefault="00BB75E6" w:rsidP="00FF5AC7">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w:t>
      </w:r>
      <w:r w:rsidR="00BF43AB" w:rsidRPr="005D5C9F">
        <w:rPr>
          <w:rFonts w:ascii="Times New Roman" w:hAnsi="Times New Roman" w:cs="Times New Roman"/>
          <w:sz w:val="24"/>
          <w:szCs w:val="24"/>
          <w:lang w:val="uk-UA"/>
        </w:rPr>
        <w:t>(</w:t>
      </w:r>
      <w:r w:rsidR="00BF43AB" w:rsidRPr="005D5C9F">
        <w:rPr>
          <w:rFonts w:ascii="Times New Roman" w:eastAsia="Times New Roman" w:hAnsi="Times New Roman" w:cs="Times New Roman"/>
          <w:color w:val="333333"/>
          <w:sz w:val="24"/>
          <w:szCs w:val="24"/>
        </w:rPr>
        <w:t xml:space="preserve">якщо балансоутримувачем є державне або комунальне підприємство, установа, організація, що здійснює діяльність з організування конгресів і торговельних </w:t>
      </w:r>
      <w:commentRangeStart w:id="6"/>
      <w:r w:rsidR="00BF43AB" w:rsidRPr="005D5C9F">
        <w:rPr>
          <w:rFonts w:ascii="Times New Roman" w:eastAsia="Times New Roman" w:hAnsi="Times New Roman" w:cs="Times New Roman"/>
          <w:color w:val="333333"/>
          <w:sz w:val="24"/>
          <w:szCs w:val="24"/>
        </w:rPr>
        <w:t>виставок</w:t>
      </w:r>
      <w:commentRangeEnd w:id="6"/>
      <w:r w:rsidR="00BF43AB" w:rsidRPr="005D5C9F">
        <w:rPr>
          <w:rStyle w:val="aa"/>
          <w:rFonts w:ascii="Times New Roman" w:hAnsi="Times New Roman" w:cs="Times New Roman"/>
        </w:rPr>
        <w:commentReference w:id="6"/>
      </w:r>
      <w:r w:rsidR="00BF43AB" w:rsidRPr="005D5C9F">
        <w:rPr>
          <w:rFonts w:ascii="Times New Roman" w:eastAsia="Times New Roman" w:hAnsi="Times New Roman" w:cs="Times New Roman"/>
          <w:color w:val="333333"/>
          <w:sz w:val="24"/>
          <w:szCs w:val="24"/>
          <w:lang w:val="uk-UA"/>
        </w:rPr>
        <w:t>);</w:t>
      </w:r>
    </w:p>
    <w:p w14:paraId="4E86A756" w14:textId="772C96E2" w:rsidR="00D74E2E" w:rsidRPr="005D5C9F" w:rsidRDefault="00AF1DAB" w:rsidP="00FF5AC7">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щодо </w:t>
      </w:r>
      <w:r w:rsidR="00BF43AB" w:rsidRPr="005D5C9F">
        <w:rPr>
          <w:rFonts w:ascii="Times New Roman" w:hAnsi="Times New Roman" w:cs="Times New Roman"/>
          <w:sz w:val="24"/>
          <w:szCs w:val="24"/>
          <w:lang w:val="uk-UA"/>
        </w:rPr>
        <w:t>іншого</w:t>
      </w:r>
      <w:r w:rsidR="00D74E2E" w:rsidRPr="005D5C9F">
        <w:rPr>
          <w:rFonts w:ascii="Times New Roman" w:hAnsi="Times New Roman" w:cs="Times New Roman"/>
          <w:sz w:val="24"/>
          <w:szCs w:val="24"/>
          <w:lang w:val="uk-UA"/>
        </w:rPr>
        <w:t xml:space="preserve"> індивідуально визначеного майна</w:t>
      </w:r>
      <w:r w:rsidR="00BB75E6" w:rsidRPr="005D5C9F">
        <w:rPr>
          <w:rFonts w:ascii="Times New Roman" w:hAnsi="Times New Roman" w:cs="Times New Roman"/>
          <w:sz w:val="24"/>
          <w:szCs w:val="24"/>
          <w:lang w:val="uk-UA"/>
        </w:rPr>
        <w:t>.</w:t>
      </w:r>
    </w:p>
    <w:p w14:paraId="2603D65C" w14:textId="77777777" w:rsidR="00BF43AB" w:rsidRPr="005D5C9F" w:rsidRDefault="00BF43AB" w:rsidP="00363EB2">
      <w:pPr>
        <w:spacing w:after="0" w:line="240" w:lineRule="auto"/>
        <w:ind w:firstLine="567"/>
        <w:jc w:val="both"/>
        <w:rPr>
          <w:rFonts w:ascii="Times New Roman" w:hAnsi="Times New Roman" w:cs="Times New Roman"/>
          <w:sz w:val="24"/>
          <w:szCs w:val="24"/>
        </w:rPr>
      </w:pPr>
      <w:bookmarkStart w:id="7" w:name="n134"/>
      <w:bookmarkStart w:id="8" w:name="n135"/>
      <w:bookmarkStart w:id="9" w:name="n136"/>
      <w:bookmarkEnd w:id="7"/>
      <w:bookmarkEnd w:id="8"/>
      <w:bookmarkEnd w:id="9"/>
    </w:p>
    <w:p w14:paraId="0A9EAC26" w14:textId="46FE72D1" w:rsidR="00D94A35" w:rsidRPr="005D5C9F" w:rsidRDefault="00363EB2" w:rsidP="00363EB2">
      <w:pPr>
        <w:spacing w:after="0" w:line="240" w:lineRule="auto"/>
        <w:jc w:val="center"/>
        <w:rPr>
          <w:rFonts w:ascii="Times New Roman" w:hAnsi="Times New Roman" w:cs="Times New Roman"/>
          <w:b/>
          <w:sz w:val="24"/>
          <w:szCs w:val="24"/>
        </w:rPr>
      </w:pPr>
      <w:r w:rsidRPr="005D5C9F">
        <w:rPr>
          <w:rFonts w:ascii="Times New Roman" w:hAnsi="Times New Roman" w:cs="Times New Roman"/>
          <w:b/>
          <w:sz w:val="24"/>
          <w:szCs w:val="24"/>
        </w:rPr>
        <w:t xml:space="preserve">IV. </w:t>
      </w:r>
      <w:r w:rsidR="00D94A35" w:rsidRPr="005D5C9F">
        <w:rPr>
          <w:rFonts w:ascii="Times New Roman" w:hAnsi="Times New Roman" w:cs="Times New Roman"/>
          <w:b/>
          <w:sz w:val="24"/>
          <w:szCs w:val="24"/>
        </w:rPr>
        <w:t>ОРЕНДАРІ</w:t>
      </w:r>
    </w:p>
    <w:p w14:paraId="12710EBB" w14:textId="63C27D8A" w:rsidR="00A26376" w:rsidRPr="005D5C9F" w:rsidRDefault="00A26376"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w:t>
      </w:r>
      <w:r w:rsidR="006A1F7A" w:rsidRPr="005D5C9F">
        <w:rPr>
          <w:rFonts w:ascii="Times New Roman" w:hAnsi="Times New Roman" w:cs="Times New Roman"/>
          <w:sz w:val="24"/>
          <w:szCs w:val="24"/>
          <w:lang w:val="uk-UA"/>
        </w:rPr>
        <w:t>,</w:t>
      </w:r>
      <w:r w:rsidRPr="005D5C9F">
        <w:rPr>
          <w:rFonts w:ascii="Times New Roman" w:hAnsi="Times New Roman" w:cs="Times New Roman"/>
          <w:sz w:val="24"/>
          <w:szCs w:val="24"/>
        </w:rPr>
        <w:t xml:space="preserve"> крім осіб визначених ч.</w:t>
      </w:r>
      <w:r w:rsidR="00D6077C"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4. ст.</w:t>
      </w:r>
      <w:r w:rsidR="00D6077C"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4 Закону.</w:t>
      </w:r>
    </w:p>
    <w:p w14:paraId="16FCE049" w14:textId="77777777" w:rsidR="005573ED" w:rsidRPr="005D5C9F" w:rsidRDefault="005573ED" w:rsidP="00363EB2">
      <w:pPr>
        <w:spacing w:after="0" w:line="240" w:lineRule="auto"/>
        <w:ind w:firstLine="567"/>
        <w:jc w:val="both"/>
        <w:rPr>
          <w:rFonts w:ascii="Times New Roman" w:hAnsi="Times New Roman" w:cs="Times New Roman"/>
          <w:sz w:val="24"/>
          <w:szCs w:val="24"/>
        </w:rPr>
      </w:pPr>
    </w:p>
    <w:p w14:paraId="47864BAF" w14:textId="77777777" w:rsidR="00D6077C" w:rsidRPr="005D5C9F" w:rsidRDefault="00363EB2" w:rsidP="00E4405C">
      <w:pPr>
        <w:pStyle w:val="a3"/>
        <w:spacing w:after="0" w:line="240" w:lineRule="auto"/>
        <w:ind w:left="0" w:firstLine="567"/>
        <w:jc w:val="center"/>
        <w:rPr>
          <w:rFonts w:ascii="Times New Roman" w:hAnsi="Times New Roman" w:cs="Times New Roman"/>
          <w:b/>
          <w:bCs/>
          <w:sz w:val="24"/>
          <w:szCs w:val="24"/>
        </w:rPr>
      </w:pPr>
      <w:r w:rsidRPr="005D5C9F">
        <w:rPr>
          <w:rFonts w:ascii="Times New Roman" w:hAnsi="Times New Roman" w:cs="Times New Roman"/>
          <w:b/>
          <w:bCs/>
          <w:sz w:val="24"/>
          <w:szCs w:val="24"/>
          <w:lang w:val="en-US"/>
        </w:rPr>
        <w:t>V</w:t>
      </w:r>
      <w:r w:rsidRPr="005D5C9F">
        <w:rPr>
          <w:rFonts w:ascii="Times New Roman" w:hAnsi="Times New Roman" w:cs="Times New Roman"/>
          <w:b/>
          <w:bCs/>
          <w:sz w:val="24"/>
          <w:szCs w:val="24"/>
        </w:rPr>
        <w:t xml:space="preserve">. </w:t>
      </w:r>
      <w:r w:rsidR="00A26376" w:rsidRPr="005D5C9F">
        <w:rPr>
          <w:rFonts w:ascii="Times New Roman" w:hAnsi="Times New Roman" w:cs="Times New Roman"/>
          <w:b/>
          <w:bCs/>
          <w:sz w:val="24"/>
          <w:szCs w:val="24"/>
        </w:rPr>
        <w:t xml:space="preserve">ПОВНОВАЖЕННЯ ОРГАНІВ МІСЦЕВОГО САМОВРЯДУВАННЯ </w:t>
      </w:r>
    </w:p>
    <w:p w14:paraId="7DE05381" w14:textId="77777777" w:rsidR="00866421" w:rsidRPr="005D5C9F" w:rsidRDefault="00E4405C" w:rsidP="00E4405C">
      <w:pPr>
        <w:pStyle w:val="a3"/>
        <w:spacing w:after="0" w:line="240" w:lineRule="auto"/>
        <w:ind w:left="0" w:firstLine="567"/>
        <w:jc w:val="center"/>
        <w:rPr>
          <w:rFonts w:ascii="Times New Roman" w:hAnsi="Times New Roman" w:cs="Times New Roman"/>
          <w:b/>
          <w:bCs/>
          <w:sz w:val="24"/>
          <w:szCs w:val="24"/>
          <w:lang w:val="uk-UA"/>
        </w:rPr>
      </w:pPr>
      <w:r w:rsidRPr="005D5C9F">
        <w:rPr>
          <w:rFonts w:ascii="Times New Roman" w:hAnsi="Times New Roman" w:cs="Times New Roman"/>
          <w:b/>
          <w:bCs/>
          <w:sz w:val="24"/>
          <w:szCs w:val="24"/>
          <w:lang w:val="uk-UA"/>
        </w:rPr>
        <w:t xml:space="preserve">___ </w:t>
      </w:r>
      <w:r w:rsidR="00D6077C" w:rsidRPr="005D5C9F">
        <w:rPr>
          <w:rFonts w:ascii="Times New Roman" w:hAnsi="Times New Roman" w:cs="Times New Roman"/>
          <w:b/>
          <w:bCs/>
          <w:sz w:val="24"/>
          <w:szCs w:val="24"/>
          <w:lang w:val="uk-UA"/>
        </w:rPr>
        <w:t xml:space="preserve">ТЕРИТОРІАЛЬНОЇ </w:t>
      </w:r>
      <w:r w:rsidRPr="005D5C9F">
        <w:rPr>
          <w:rFonts w:ascii="Times New Roman" w:hAnsi="Times New Roman" w:cs="Times New Roman"/>
          <w:b/>
          <w:bCs/>
          <w:sz w:val="24"/>
          <w:szCs w:val="24"/>
          <w:lang w:val="uk-UA"/>
        </w:rPr>
        <w:t xml:space="preserve">ГРОМАДИ </w:t>
      </w:r>
    </w:p>
    <w:p w14:paraId="6F4A2286" w14:textId="01D25A56" w:rsidR="00A26376" w:rsidRPr="005D5C9F" w:rsidRDefault="00A26376" w:rsidP="00E4405C">
      <w:pPr>
        <w:pStyle w:val="a3"/>
        <w:spacing w:after="0" w:line="240" w:lineRule="auto"/>
        <w:ind w:left="0" w:firstLine="567"/>
        <w:jc w:val="center"/>
        <w:rPr>
          <w:rFonts w:ascii="Times New Roman" w:hAnsi="Times New Roman" w:cs="Times New Roman"/>
          <w:b/>
          <w:bCs/>
          <w:sz w:val="24"/>
          <w:szCs w:val="24"/>
          <w:lang w:val="uk-UA"/>
        </w:rPr>
      </w:pPr>
      <w:r w:rsidRPr="005D5C9F">
        <w:rPr>
          <w:rFonts w:ascii="Times New Roman" w:hAnsi="Times New Roman" w:cs="Times New Roman"/>
          <w:b/>
          <w:bCs/>
          <w:sz w:val="24"/>
          <w:szCs w:val="24"/>
        </w:rPr>
        <w:t>ЩОДО ОРЕНДИ КОМУНАЛЬНОГО МАЙНА</w:t>
      </w:r>
    </w:p>
    <w:p w14:paraId="0A1B5F27" w14:textId="43F7D0F4" w:rsidR="00A26376" w:rsidRPr="005D5C9F" w:rsidRDefault="00866421" w:rsidP="00014856">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Р</w:t>
      </w:r>
      <w:r w:rsidR="00A26376" w:rsidRPr="005D5C9F">
        <w:rPr>
          <w:rFonts w:ascii="Times New Roman" w:hAnsi="Times New Roman" w:cs="Times New Roman"/>
          <w:sz w:val="24"/>
          <w:szCs w:val="24"/>
        </w:rPr>
        <w:t>ада:</w:t>
      </w:r>
    </w:p>
    <w:p w14:paraId="571E0101" w14:textId="5452CDF5"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прийма</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рішення про включення </w:t>
      </w:r>
      <w:r w:rsidR="00E4405C" w:rsidRPr="005D5C9F">
        <w:rPr>
          <w:rFonts w:ascii="Times New Roman" w:hAnsi="Times New Roman" w:cs="Times New Roman"/>
          <w:sz w:val="24"/>
          <w:szCs w:val="24"/>
          <w:lang w:val="uk-UA"/>
        </w:rPr>
        <w:t xml:space="preserve">комунального майна до </w:t>
      </w:r>
      <w:r w:rsidR="00E4405C" w:rsidRPr="005D5C9F">
        <w:rPr>
          <w:rFonts w:ascii="Times New Roman" w:hAnsi="Times New Roman" w:cs="Times New Roman"/>
          <w:sz w:val="24"/>
          <w:szCs w:val="24"/>
        </w:rPr>
        <w:t>Перелік</w:t>
      </w:r>
      <w:r w:rsidR="00E4405C" w:rsidRPr="005D5C9F">
        <w:rPr>
          <w:rFonts w:ascii="Times New Roman" w:hAnsi="Times New Roman" w:cs="Times New Roman"/>
          <w:sz w:val="24"/>
          <w:szCs w:val="24"/>
          <w:lang w:val="uk-UA"/>
        </w:rPr>
        <w:t xml:space="preserve">ів </w:t>
      </w:r>
      <w:r w:rsidR="00866421" w:rsidRPr="005D5C9F">
        <w:rPr>
          <w:rFonts w:ascii="Times New Roman" w:hAnsi="Times New Roman" w:cs="Times New Roman"/>
          <w:sz w:val="24"/>
          <w:szCs w:val="24"/>
          <w:lang w:val="uk-UA"/>
        </w:rPr>
        <w:t>першого або другого типу (далі – Переліки)</w:t>
      </w:r>
      <w:r w:rsidRPr="005D5C9F">
        <w:rPr>
          <w:rFonts w:ascii="Times New Roman" w:hAnsi="Times New Roman" w:cs="Times New Roman"/>
          <w:sz w:val="24"/>
          <w:szCs w:val="24"/>
        </w:rPr>
        <w:t>;</w:t>
      </w:r>
    </w:p>
    <w:p w14:paraId="35197927" w14:textId="74EBE4A9" w:rsidR="00A26376" w:rsidRPr="005D5C9F" w:rsidRDefault="00866421"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 xml:space="preserve">згідно до </w:t>
      </w:r>
      <w:r w:rsidR="00A26376" w:rsidRPr="005D5C9F">
        <w:rPr>
          <w:rFonts w:ascii="Times New Roman" w:hAnsi="Times New Roman" w:cs="Times New Roman"/>
          <w:sz w:val="24"/>
          <w:szCs w:val="24"/>
        </w:rPr>
        <w:t>визнач</w:t>
      </w:r>
      <w:r w:rsidR="00E4405C" w:rsidRPr="005D5C9F">
        <w:rPr>
          <w:rFonts w:ascii="Times New Roman" w:hAnsi="Times New Roman" w:cs="Times New Roman"/>
          <w:sz w:val="24"/>
          <w:szCs w:val="24"/>
          <w:lang w:val="uk-UA"/>
        </w:rPr>
        <w:t>ає</w:t>
      </w:r>
      <w:r w:rsidR="00A26376" w:rsidRPr="005D5C9F">
        <w:rPr>
          <w:rFonts w:ascii="Times New Roman" w:hAnsi="Times New Roman" w:cs="Times New Roman"/>
          <w:sz w:val="24"/>
          <w:szCs w:val="24"/>
        </w:rPr>
        <w:t xml:space="preserve"> додаткові критерії </w:t>
      </w:r>
      <w:r w:rsidRPr="005D5C9F">
        <w:rPr>
          <w:rFonts w:ascii="Times New Roman" w:hAnsi="Times New Roman" w:cs="Times New Roman"/>
          <w:sz w:val="24"/>
          <w:szCs w:val="24"/>
          <w:lang w:val="uk-UA"/>
        </w:rPr>
        <w:t>для</w:t>
      </w:r>
      <w:r w:rsidR="00A26376" w:rsidRPr="005D5C9F">
        <w:rPr>
          <w:rFonts w:ascii="Times New Roman" w:hAnsi="Times New Roman" w:cs="Times New Roman"/>
          <w:sz w:val="24"/>
          <w:szCs w:val="24"/>
        </w:rPr>
        <w:t xml:space="preserve"> включення </w:t>
      </w:r>
      <w:r w:rsidRPr="005D5C9F">
        <w:rPr>
          <w:rFonts w:ascii="Times New Roman" w:hAnsi="Times New Roman" w:cs="Times New Roman"/>
          <w:sz w:val="24"/>
          <w:szCs w:val="24"/>
          <w:lang w:val="uk-UA"/>
        </w:rPr>
        <w:t>об’єктів до</w:t>
      </w:r>
      <w:r w:rsidR="00A26376" w:rsidRPr="005D5C9F">
        <w:rPr>
          <w:rFonts w:ascii="Times New Roman" w:hAnsi="Times New Roman" w:cs="Times New Roman"/>
          <w:sz w:val="24"/>
          <w:szCs w:val="24"/>
        </w:rPr>
        <w:t xml:space="preserve"> Перелік</w:t>
      </w:r>
      <w:r w:rsidRPr="005D5C9F">
        <w:rPr>
          <w:rFonts w:ascii="Times New Roman" w:hAnsi="Times New Roman" w:cs="Times New Roman"/>
          <w:sz w:val="24"/>
          <w:szCs w:val="24"/>
          <w:lang w:val="uk-UA"/>
        </w:rPr>
        <w:t>у(</w:t>
      </w:r>
      <w:r w:rsidR="00A26376" w:rsidRPr="005D5C9F">
        <w:rPr>
          <w:rFonts w:ascii="Times New Roman" w:hAnsi="Times New Roman" w:cs="Times New Roman"/>
          <w:sz w:val="24"/>
          <w:szCs w:val="24"/>
        </w:rPr>
        <w:t>ів</w:t>
      </w:r>
      <w:r w:rsidRPr="005D5C9F">
        <w:rPr>
          <w:rFonts w:ascii="Times New Roman" w:hAnsi="Times New Roman" w:cs="Times New Roman"/>
          <w:sz w:val="24"/>
          <w:szCs w:val="24"/>
          <w:lang w:val="uk-UA"/>
        </w:rPr>
        <w:t>) згідно із ст. 6 Закону</w:t>
      </w:r>
      <w:r w:rsidR="00A26376" w:rsidRPr="005D5C9F">
        <w:rPr>
          <w:rFonts w:ascii="Times New Roman" w:hAnsi="Times New Roman" w:cs="Times New Roman"/>
          <w:sz w:val="24"/>
          <w:szCs w:val="24"/>
        </w:rPr>
        <w:t>;</w:t>
      </w:r>
    </w:p>
    <w:p w14:paraId="2D499553" w14:textId="786392D8"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скас</w:t>
      </w:r>
      <w:r w:rsidR="00D163EA" w:rsidRPr="005D5C9F">
        <w:rPr>
          <w:rFonts w:ascii="Times New Roman" w:hAnsi="Times New Roman" w:cs="Times New Roman"/>
          <w:sz w:val="24"/>
          <w:szCs w:val="24"/>
          <w:lang w:val="uk-UA"/>
        </w:rPr>
        <w:t>о</w:t>
      </w:r>
      <w:r w:rsidRPr="005D5C9F">
        <w:rPr>
          <w:rFonts w:ascii="Times New Roman" w:hAnsi="Times New Roman" w:cs="Times New Roman"/>
          <w:sz w:val="24"/>
          <w:szCs w:val="24"/>
        </w:rPr>
        <w:t>ву</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рішення про включення об’єкта до одного з Переліків;</w:t>
      </w:r>
    </w:p>
    <w:p w14:paraId="7AF267EB" w14:textId="2C820C56"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прийма</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рішення про передачу єдиного майнового комплексу в оренду;</w:t>
      </w:r>
    </w:p>
    <w:p w14:paraId="4089893F" w14:textId="2AA657E3"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затверджу</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примірний договір оренди;</w:t>
      </w:r>
    </w:p>
    <w:p w14:paraId="77631EDC" w14:textId="1F3F8CAE"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затв</w:t>
      </w:r>
      <w:r w:rsidR="00D163EA" w:rsidRPr="005D5C9F">
        <w:rPr>
          <w:rFonts w:ascii="Times New Roman" w:hAnsi="Times New Roman" w:cs="Times New Roman"/>
          <w:sz w:val="24"/>
          <w:szCs w:val="24"/>
          <w:lang w:val="uk-UA"/>
        </w:rPr>
        <w:t>е</w:t>
      </w:r>
      <w:r w:rsidRPr="005D5C9F">
        <w:rPr>
          <w:rFonts w:ascii="Times New Roman" w:hAnsi="Times New Roman" w:cs="Times New Roman"/>
          <w:sz w:val="24"/>
          <w:szCs w:val="24"/>
        </w:rPr>
        <w:t>рджу</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Методику розрахунку орендної плати;</w:t>
      </w:r>
    </w:p>
    <w:p w14:paraId="30A3CA1F" w14:textId="242685FA"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визнача</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порядок розподілу орендної плати;</w:t>
      </w:r>
    </w:p>
    <w:p w14:paraId="098FFEAA" w14:textId="18B00FB3" w:rsidR="00805645"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здійсню</w:t>
      </w:r>
      <w:r w:rsidR="00E4405C" w:rsidRPr="005D5C9F">
        <w:rPr>
          <w:rFonts w:ascii="Times New Roman" w:hAnsi="Times New Roman" w:cs="Times New Roman"/>
          <w:sz w:val="24"/>
          <w:szCs w:val="24"/>
          <w:lang w:val="uk-UA"/>
        </w:rPr>
        <w:t>є</w:t>
      </w:r>
      <w:r w:rsidR="006A1F7A"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контроль у сфері оренди майна ___ громади;</w:t>
      </w:r>
    </w:p>
    <w:p w14:paraId="1BF4BC44" w14:textId="63C8A5E1" w:rsidR="006A1F7A" w:rsidRPr="005D5C9F" w:rsidRDefault="00805645" w:rsidP="0086642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hd w:val="clear" w:color="auto" w:fill="FFFFFF"/>
          <w:lang w:val="uk-UA"/>
        </w:rPr>
        <w:t xml:space="preserve">приймає </w:t>
      </w:r>
      <w:r w:rsidR="00866421" w:rsidRPr="005D5C9F">
        <w:rPr>
          <w:rFonts w:ascii="Times New Roman" w:hAnsi="Times New Roman" w:cs="Times New Roman"/>
          <w:sz w:val="24"/>
          <w:shd w:val="clear" w:color="auto" w:fill="FFFFFF"/>
          <w:lang w:val="uk-UA"/>
        </w:rPr>
        <w:t xml:space="preserve">в порядку, встановленому законом, </w:t>
      </w:r>
      <w:r w:rsidRPr="005D5C9F">
        <w:rPr>
          <w:rFonts w:ascii="Times New Roman" w:hAnsi="Times New Roman" w:cs="Times New Roman"/>
          <w:sz w:val="24"/>
          <w:shd w:val="clear" w:color="auto" w:fill="FFFFFF"/>
          <w:lang w:val="uk-UA"/>
        </w:rPr>
        <w:t>р</w:t>
      </w:r>
      <w:r w:rsidRPr="005D5C9F">
        <w:rPr>
          <w:rFonts w:ascii="Times New Roman" w:hAnsi="Times New Roman" w:cs="Times New Roman"/>
          <w:sz w:val="24"/>
          <w:shd w:val="clear" w:color="auto" w:fill="FFFFFF"/>
        </w:rPr>
        <w:t xml:space="preserve">ішення про надання згоди на здійснення </w:t>
      </w:r>
      <w:r w:rsidRPr="005D5C9F">
        <w:rPr>
          <w:rFonts w:ascii="Times New Roman" w:hAnsi="Times New Roman" w:cs="Times New Roman"/>
          <w:sz w:val="24"/>
          <w:shd w:val="clear" w:color="auto" w:fill="FFFFFF"/>
          <w:lang w:val="uk-UA"/>
        </w:rPr>
        <w:t>орендарем поточного або капітального ремонту</w:t>
      </w:r>
      <w:r w:rsidR="00866421" w:rsidRPr="005D5C9F">
        <w:rPr>
          <w:rFonts w:ascii="Times New Roman" w:hAnsi="Times New Roman" w:cs="Times New Roman"/>
          <w:sz w:val="24"/>
          <w:shd w:val="clear" w:color="auto" w:fill="FFFFFF"/>
          <w:lang w:val="uk-UA"/>
        </w:rPr>
        <w:t xml:space="preserve">, інших </w:t>
      </w:r>
      <w:r w:rsidRPr="005D5C9F">
        <w:rPr>
          <w:rFonts w:ascii="Times New Roman" w:hAnsi="Times New Roman" w:cs="Times New Roman"/>
          <w:sz w:val="24"/>
          <w:shd w:val="clear" w:color="auto" w:fill="FFFFFF"/>
        </w:rPr>
        <w:t xml:space="preserve">невід’ємних поліпшень </w:t>
      </w:r>
      <w:r w:rsidRPr="005D5C9F">
        <w:rPr>
          <w:rFonts w:ascii="Times New Roman" w:hAnsi="Times New Roman" w:cs="Times New Roman"/>
          <w:sz w:val="24"/>
          <w:shd w:val="clear" w:color="auto" w:fill="FFFFFF"/>
          <w:lang w:val="uk-UA"/>
        </w:rPr>
        <w:t>комунального</w:t>
      </w:r>
      <w:r w:rsidRPr="005D5C9F">
        <w:rPr>
          <w:rFonts w:ascii="Times New Roman" w:hAnsi="Times New Roman" w:cs="Times New Roman"/>
          <w:sz w:val="24"/>
          <w:shd w:val="clear" w:color="auto" w:fill="FFFFFF"/>
        </w:rPr>
        <w:t xml:space="preserve"> майна</w:t>
      </w:r>
      <w:r w:rsidRPr="005D5C9F">
        <w:rPr>
          <w:rFonts w:ascii="Times New Roman" w:hAnsi="Times New Roman" w:cs="Times New Roman"/>
          <w:sz w:val="24"/>
          <w:shd w:val="clear" w:color="auto" w:fill="FFFFFF"/>
          <w:lang w:val="uk-UA"/>
        </w:rPr>
        <w:t>, управління яким не віднесеного до сфери управління жодного виконавчого органу Ради</w:t>
      </w:r>
      <w:r w:rsidR="006A1F7A" w:rsidRPr="005D5C9F">
        <w:rPr>
          <w:rFonts w:ascii="Times New Roman" w:hAnsi="Times New Roman" w:cs="Times New Roman"/>
          <w:sz w:val="24"/>
          <w:shd w:val="clear" w:color="auto" w:fill="FFFFFF"/>
          <w:lang w:val="uk-UA"/>
        </w:rPr>
        <w:t>;</w:t>
      </w:r>
    </w:p>
    <w:p w14:paraId="36B75C54" w14:textId="54D4C4FD" w:rsidR="00805645" w:rsidRPr="005D5C9F" w:rsidRDefault="006A1F7A"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hd w:val="clear" w:color="auto" w:fill="FFFFFF"/>
          <w:lang w:val="uk-UA"/>
        </w:rPr>
        <w:t xml:space="preserve">здійснює функції, передбачені пунктом 12 цього Положення щодо майна, управління яким не віднесеного до сфери управління жодного виконавчого органу Ради. </w:t>
      </w:r>
    </w:p>
    <w:p w14:paraId="4B24CAB9" w14:textId="77777777" w:rsidR="00866421" w:rsidRPr="005D5C9F" w:rsidRDefault="00866421" w:rsidP="006E3A7A">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Уповноважений орган управління:</w:t>
      </w:r>
    </w:p>
    <w:p w14:paraId="5D81FD70" w14:textId="283C10A6" w:rsidR="00866421" w:rsidRPr="005D5C9F" w:rsidRDefault="00866421"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н</w:t>
      </w:r>
      <w:r w:rsidRPr="005D5C9F">
        <w:rPr>
          <w:rFonts w:ascii="Times New Roman" w:hAnsi="Times New Roman" w:cs="Times New Roman"/>
          <w:sz w:val="24"/>
          <w:szCs w:val="24"/>
        </w:rPr>
        <w:t>адає згоду на розпорядження майном балансоутримувача</w:t>
      </w:r>
      <w:r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(у випадках кол</w:t>
      </w:r>
      <w:r w:rsidRPr="005D5C9F">
        <w:rPr>
          <w:rFonts w:ascii="Times New Roman" w:hAnsi="Times New Roman" w:cs="Times New Roman"/>
          <w:sz w:val="24"/>
          <w:szCs w:val="24"/>
          <w:lang w:val="uk-UA"/>
        </w:rPr>
        <w:t>и</w:t>
      </w:r>
      <w:r w:rsidRPr="005D5C9F">
        <w:rPr>
          <w:rFonts w:ascii="Times New Roman" w:hAnsi="Times New Roman" w:cs="Times New Roman"/>
          <w:sz w:val="24"/>
          <w:szCs w:val="24"/>
        </w:rPr>
        <w:t xml:space="preserve"> такої згоди вимагає статут/положення балансоутиримувача)</w:t>
      </w:r>
    </w:p>
    <w:p w14:paraId="5EE4908C" w14:textId="77777777" w:rsidR="00866421" w:rsidRPr="005D5C9F" w:rsidRDefault="00866421"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надає балансоутримувачу рішення про доцільність передачі майна в оренду;</w:t>
      </w:r>
    </w:p>
    <w:p w14:paraId="018A230E" w14:textId="327B06BD" w:rsidR="00866421" w:rsidRPr="005D5C9F" w:rsidRDefault="00866421"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скасовує або змінює рішення балансоутримувача про відмову </w:t>
      </w:r>
      <w:r w:rsidRPr="005D5C9F">
        <w:rPr>
          <w:rFonts w:ascii="Times New Roman" w:hAnsi="Times New Roman" w:cs="Times New Roman"/>
          <w:sz w:val="24"/>
          <w:szCs w:val="24"/>
          <w:lang w:val="uk-UA"/>
        </w:rPr>
        <w:t>про</w:t>
      </w:r>
      <w:r w:rsidRPr="005D5C9F">
        <w:rPr>
          <w:rFonts w:ascii="Times New Roman" w:hAnsi="Times New Roman" w:cs="Times New Roman"/>
          <w:sz w:val="24"/>
          <w:szCs w:val="24"/>
        </w:rPr>
        <w:t xml:space="preserve"> включенн</w:t>
      </w:r>
      <w:r w:rsidRPr="005D5C9F">
        <w:rPr>
          <w:rFonts w:ascii="Times New Roman" w:hAnsi="Times New Roman" w:cs="Times New Roman"/>
          <w:sz w:val="24"/>
          <w:szCs w:val="24"/>
          <w:lang w:val="uk-UA"/>
        </w:rPr>
        <w:t>я</w:t>
      </w:r>
      <w:r w:rsidRPr="005D5C9F">
        <w:rPr>
          <w:rFonts w:ascii="Times New Roman" w:hAnsi="Times New Roman" w:cs="Times New Roman"/>
          <w:sz w:val="24"/>
          <w:szCs w:val="24"/>
        </w:rPr>
        <w:t xml:space="preserve"> </w:t>
      </w:r>
      <w:r w:rsidRPr="005D5C9F">
        <w:rPr>
          <w:rFonts w:ascii="Times New Roman" w:hAnsi="Times New Roman" w:cs="Times New Roman"/>
          <w:sz w:val="24"/>
          <w:szCs w:val="24"/>
          <w:lang w:val="uk-UA"/>
        </w:rPr>
        <w:t xml:space="preserve">майна </w:t>
      </w:r>
      <w:r w:rsidRPr="005D5C9F">
        <w:rPr>
          <w:rFonts w:ascii="Times New Roman" w:hAnsi="Times New Roman" w:cs="Times New Roman"/>
          <w:sz w:val="24"/>
          <w:szCs w:val="24"/>
        </w:rPr>
        <w:t xml:space="preserve">до </w:t>
      </w:r>
      <w:r w:rsidRPr="005D5C9F">
        <w:rPr>
          <w:rFonts w:ascii="Times New Roman" w:hAnsi="Times New Roman" w:cs="Times New Roman"/>
          <w:sz w:val="24"/>
          <w:szCs w:val="24"/>
          <w:lang w:val="uk-UA"/>
        </w:rPr>
        <w:t>Переліку першого чи другого типу</w:t>
      </w:r>
      <w:r w:rsidRPr="005D5C9F">
        <w:rPr>
          <w:rFonts w:ascii="Times New Roman" w:hAnsi="Times New Roman" w:cs="Times New Roman"/>
          <w:sz w:val="24"/>
          <w:szCs w:val="24"/>
        </w:rPr>
        <w:t>;</w:t>
      </w:r>
    </w:p>
    <w:p w14:paraId="2B6F7B8C" w14:textId="77777777" w:rsidR="00866421" w:rsidRPr="005D5C9F" w:rsidRDefault="00866421"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приймає рішення про доцільність або про відмову в передачі єдиного майнового комплексу в оренду</w:t>
      </w:r>
      <w:r w:rsidRPr="005D5C9F">
        <w:rPr>
          <w:rFonts w:ascii="Times New Roman" w:hAnsi="Times New Roman" w:cs="Times New Roman"/>
          <w:sz w:val="24"/>
          <w:szCs w:val="24"/>
          <w:lang w:val="uk-UA"/>
        </w:rPr>
        <w:t>;</w:t>
      </w:r>
    </w:p>
    <w:p w14:paraId="09B3A099" w14:textId="2226FE95" w:rsidR="00866421" w:rsidRPr="005D5C9F" w:rsidRDefault="00866421">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hd w:val="clear" w:color="auto" w:fill="FFFFFF"/>
          <w:lang w:val="uk-UA"/>
        </w:rPr>
        <w:t>приймає в порядку, встановленому законом, р</w:t>
      </w:r>
      <w:r w:rsidRPr="005D5C9F">
        <w:rPr>
          <w:rFonts w:ascii="Times New Roman" w:hAnsi="Times New Roman" w:cs="Times New Roman"/>
          <w:sz w:val="24"/>
          <w:shd w:val="clear" w:color="auto" w:fill="FFFFFF"/>
        </w:rPr>
        <w:t xml:space="preserve">ішення про надання згоди на здійснення </w:t>
      </w:r>
      <w:r w:rsidRPr="005D5C9F">
        <w:rPr>
          <w:rFonts w:ascii="Times New Roman" w:hAnsi="Times New Roman" w:cs="Times New Roman"/>
          <w:sz w:val="24"/>
          <w:shd w:val="clear" w:color="auto" w:fill="FFFFFF"/>
          <w:lang w:val="uk-UA"/>
        </w:rPr>
        <w:t xml:space="preserve">орендарем поточного або капітального ремонту, інших </w:t>
      </w:r>
      <w:r w:rsidRPr="005D5C9F">
        <w:rPr>
          <w:rFonts w:ascii="Times New Roman" w:hAnsi="Times New Roman" w:cs="Times New Roman"/>
          <w:sz w:val="24"/>
          <w:shd w:val="clear" w:color="auto" w:fill="FFFFFF"/>
        </w:rPr>
        <w:t xml:space="preserve">невід’ємних поліпшень </w:t>
      </w:r>
      <w:r w:rsidRPr="005D5C9F">
        <w:rPr>
          <w:rFonts w:ascii="Times New Roman" w:hAnsi="Times New Roman" w:cs="Times New Roman"/>
          <w:sz w:val="24"/>
          <w:shd w:val="clear" w:color="auto" w:fill="FFFFFF"/>
          <w:lang w:val="uk-UA"/>
        </w:rPr>
        <w:t>комунального</w:t>
      </w:r>
      <w:r w:rsidRPr="005D5C9F">
        <w:rPr>
          <w:rFonts w:ascii="Times New Roman" w:hAnsi="Times New Roman" w:cs="Times New Roman"/>
          <w:sz w:val="24"/>
          <w:shd w:val="clear" w:color="auto" w:fill="FFFFFF"/>
        </w:rPr>
        <w:t xml:space="preserve"> майна</w:t>
      </w:r>
      <w:r w:rsidRPr="005D5C9F">
        <w:rPr>
          <w:rFonts w:ascii="Times New Roman" w:hAnsi="Times New Roman" w:cs="Times New Roman"/>
          <w:sz w:val="24"/>
          <w:shd w:val="clear" w:color="auto" w:fill="FFFFFF"/>
          <w:lang w:val="uk-UA"/>
        </w:rPr>
        <w:t>, віднесеного до сфери його управління</w:t>
      </w:r>
      <w:r w:rsidR="00AF1DAB" w:rsidRPr="005D5C9F">
        <w:rPr>
          <w:rFonts w:ascii="Times New Roman" w:hAnsi="Times New Roman" w:cs="Times New Roman"/>
          <w:sz w:val="24"/>
          <w:shd w:val="clear" w:color="auto" w:fill="FFFFFF"/>
          <w:lang w:val="uk-UA"/>
        </w:rPr>
        <w:t>;</w:t>
      </w:r>
    </w:p>
    <w:p w14:paraId="4D015BB1" w14:textId="07443E9C" w:rsidR="00AF1DAB" w:rsidRPr="005D5C9F" w:rsidRDefault="00AF1DAB"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shd w:val="clear" w:color="auto" w:fill="FFFFFF"/>
          <w:lang w:val="uk-UA"/>
        </w:rPr>
        <w:t>організовує к</w:t>
      </w:r>
      <w:r w:rsidRPr="005D5C9F">
        <w:rPr>
          <w:rFonts w:ascii="Times New Roman" w:hAnsi="Times New Roman" w:cs="Times New Roman"/>
          <w:sz w:val="24"/>
          <w:szCs w:val="24"/>
          <w:shd w:val="clear" w:color="auto" w:fill="FFFFFF"/>
        </w:rPr>
        <w:t>онтроль за виконанням умов договорів оренди єдиних майнових комплексів</w:t>
      </w:r>
      <w:r w:rsidRPr="005D5C9F">
        <w:rPr>
          <w:rFonts w:ascii="Times New Roman" w:hAnsi="Times New Roman" w:cs="Times New Roman"/>
          <w:sz w:val="24"/>
          <w:szCs w:val="24"/>
          <w:shd w:val="clear" w:color="auto" w:fill="FFFFFF"/>
          <w:lang w:val="uk-UA"/>
        </w:rPr>
        <w:t xml:space="preserve"> та приймає участь у відповідних заходах контролю разом з уповноваженими особами орендодавця.</w:t>
      </w:r>
    </w:p>
    <w:p w14:paraId="57EB2331" w14:textId="2783E34C" w:rsidR="00A26376" w:rsidRPr="005D5C9F" w:rsidRDefault="00A26376" w:rsidP="006E3A7A">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Балансоутримувач:</w:t>
      </w:r>
    </w:p>
    <w:p w14:paraId="72B1EC15" w14:textId="77777777"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lastRenderedPageBreak/>
        <w:t>приймає рішення про намір передачі майна в оренду або про відмову у включенні майна до відповідного переліку за заявою орендодавця або за власною ініціативою у випадках передбачених Законом;</w:t>
      </w:r>
    </w:p>
    <w:p w14:paraId="2EBAE74D" w14:textId="3E3DCD7B"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вносит</w:t>
      </w:r>
      <w:r w:rsidR="00E4405C" w:rsidRPr="005D5C9F">
        <w:rPr>
          <w:rFonts w:ascii="Times New Roman" w:hAnsi="Times New Roman" w:cs="Times New Roman"/>
          <w:sz w:val="24"/>
          <w:szCs w:val="24"/>
          <w:lang w:val="uk-UA"/>
        </w:rPr>
        <w:t>ь</w:t>
      </w:r>
      <w:r w:rsidRPr="005D5C9F">
        <w:rPr>
          <w:rFonts w:ascii="Times New Roman" w:hAnsi="Times New Roman" w:cs="Times New Roman"/>
          <w:sz w:val="24"/>
          <w:szCs w:val="24"/>
        </w:rPr>
        <w:t xml:space="preserve"> інформацію про потенційний об’єкт оренди до</w:t>
      </w:r>
      <w:r w:rsidR="00BA2AE2" w:rsidRPr="005D5C9F">
        <w:rPr>
          <w:rFonts w:ascii="Times New Roman" w:hAnsi="Times New Roman" w:cs="Times New Roman"/>
          <w:sz w:val="24"/>
          <w:szCs w:val="24"/>
          <w:lang w:val="uk-UA"/>
        </w:rPr>
        <w:t xml:space="preserve"> електронної торгівельної системи (далі –</w:t>
      </w:r>
      <w:r w:rsidRPr="005D5C9F">
        <w:rPr>
          <w:rFonts w:ascii="Times New Roman" w:hAnsi="Times New Roman" w:cs="Times New Roman"/>
          <w:sz w:val="24"/>
          <w:szCs w:val="24"/>
        </w:rPr>
        <w:t xml:space="preserve"> ЕТС</w:t>
      </w:r>
      <w:r w:rsidR="00BA2AE2" w:rsidRPr="005D5C9F">
        <w:rPr>
          <w:rFonts w:ascii="Times New Roman" w:hAnsi="Times New Roman" w:cs="Times New Roman"/>
          <w:sz w:val="24"/>
          <w:szCs w:val="24"/>
          <w:lang w:val="uk-UA"/>
        </w:rPr>
        <w:t>)</w:t>
      </w:r>
      <w:r w:rsidRPr="005D5C9F">
        <w:rPr>
          <w:rFonts w:ascii="Times New Roman" w:hAnsi="Times New Roman" w:cs="Times New Roman"/>
          <w:sz w:val="24"/>
          <w:szCs w:val="24"/>
        </w:rPr>
        <w:t>;</w:t>
      </w:r>
    </w:p>
    <w:p w14:paraId="5348509C" w14:textId="1F6006EF"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виступа</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орендодавцем майна</w:t>
      </w:r>
      <w:r w:rsidR="00462397" w:rsidRPr="005D5C9F">
        <w:rPr>
          <w:rFonts w:ascii="Times New Roman" w:hAnsi="Times New Roman" w:cs="Times New Roman"/>
          <w:sz w:val="24"/>
          <w:szCs w:val="24"/>
          <w:lang w:val="uk-UA"/>
        </w:rPr>
        <w:t>,</w:t>
      </w:r>
      <w:r w:rsidRPr="005D5C9F">
        <w:rPr>
          <w:rFonts w:ascii="Times New Roman" w:hAnsi="Times New Roman" w:cs="Times New Roman"/>
          <w:sz w:val="24"/>
          <w:szCs w:val="24"/>
        </w:rPr>
        <w:t xml:space="preserve"> визначеного </w:t>
      </w:r>
      <w:r w:rsidR="00462397" w:rsidRPr="005D5C9F">
        <w:rPr>
          <w:rFonts w:ascii="Times New Roman" w:hAnsi="Times New Roman" w:cs="Times New Roman"/>
          <w:sz w:val="24"/>
          <w:szCs w:val="24"/>
          <w:lang w:val="uk-UA"/>
        </w:rPr>
        <w:t>ц</w:t>
      </w:r>
      <w:r w:rsidR="00462397" w:rsidRPr="005D5C9F">
        <w:rPr>
          <w:rFonts w:ascii="Times New Roman" w:hAnsi="Times New Roman" w:cs="Times New Roman"/>
          <w:sz w:val="24"/>
          <w:szCs w:val="24"/>
        </w:rPr>
        <w:t xml:space="preserve">им </w:t>
      </w:r>
      <w:r w:rsidR="006A1F7A" w:rsidRPr="005D5C9F">
        <w:rPr>
          <w:rFonts w:ascii="Times New Roman" w:hAnsi="Times New Roman" w:cs="Times New Roman"/>
          <w:sz w:val="24"/>
          <w:szCs w:val="24"/>
        </w:rPr>
        <w:t>По</w:t>
      </w:r>
      <w:r w:rsidR="006A1F7A" w:rsidRPr="005D5C9F">
        <w:rPr>
          <w:rFonts w:ascii="Times New Roman" w:hAnsi="Times New Roman" w:cs="Times New Roman"/>
          <w:sz w:val="24"/>
          <w:szCs w:val="24"/>
          <w:lang w:val="uk-UA"/>
        </w:rPr>
        <w:t>ложенням</w:t>
      </w:r>
      <w:r w:rsidR="00462397" w:rsidRPr="005D5C9F">
        <w:rPr>
          <w:rFonts w:ascii="Times New Roman" w:hAnsi="Times New Roman" w:cs="Times New Roman"/>
          <w:sz w:val="24"/>
          <w:szCs w:val="24"/>
          <w:lang w:val="uk-UA"/>
        </w:rPr>
        <w:t>,</w:t>
      </w:r>
      <w:r w:rsidR="00AF1DAB" w:rsidRPr="005D5C9F">
        <w:rPr>
          <w:rFonts w:ascii="Times New Roman" w:hAnsi="Times New Roman" w:cs="Times New Roman"/>
          <w:sz w:val="24"/>
          <w:szCs w:val="24"/>
          <w:lang w:val="uk-UA"/>
        </w:rPr>
        <w:t xml:space="preserve"> у випадках, передбачених </w:t>
      </w:r>
      <w:r w:rsidR="00462397" w:rsidRPr="005D5C9F">
        <w:rPr>
          <w:rFonts w:ascii="Times New Roman" w:hAnsi="Times New Roman" w:cs="Times New Roman"/>
          <w:sz w:val="24"/>
          <w:szCs w:val="24"/>
          <w:lang w:val="uk-UA"/>
        </w:rPr>
        <w:t>його</w:t>
      </w:r>
      <w:r w:rsidR="00AF1DAB" w:rsidRPr="005D5C9F">
        <w:rPr>
          <w:rFonts w:ascii="Times New Roman" w:hAnsi="Times New Roman" w:cs="Times New Roman"/>
          <w:sz w:val="24"/>
          <w:szCs w:val="24"/>
          <w:lang w:val="uk-UA"/>
        </w:rPr>
        <w:t xml:space="preserve"> статут</w:t>
      </w:r>
      <w:r w:rsidR="00462397" w:rsidRPr="005D5C9F">
        <w:rPr>
          <w:rFonts w:ascii="Times New Roman" w:hAnsi="Times New Roman" w:cs="Times New Roman"/>
          <w:sz w:val="24"/>
          <w:szCs w:val="24"/>
          <w:lang w:val="uk-UA"/>
        </w:rPr>
        <w:t>ом</w:t>
      </w:r>
      <w:r w:rsidR="00AF1DAB" w:rsidRPr="005D5C9F">
        <w:rPr>
          <w:rFonts w:ascii="Times New Roman" w:hAnsi="Times New Roman" w:cs="Times New Roman"/>
          <w:sz w:val="24"/>
          <w:szCs w:val="24"/>
          <w:lang w:val="uk-UA"/>
        </w:rPr>
        <w:t xml:space="preserve"> (положенням) та/або рішенням Ради</w:t>
      </w:r>
      <w:r w:rsidRPr="005D5C9F">
        <w:rPr>
          <w:rFonts w:ascii="Times New Roman" w:hAnsi="Times New Roman" w:cs="Times New Roman"/>
          <w:sz w:val="24"/>
          <w:szCs w:val="24"/>
        </w:rPr>
        <w:t>;</w:t>
      </w:r>
    </w:p>
    <w:p w14:paraId="18495022" w14:textId="0F5FA826"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здійснює переоцінку об’єкта оренди майна, яке знаходит</w:t>
      </w:r>
      <w:r w:rsidR="00D163EA" w:rsidRPr="005D5C9F">
        <w:rPr>
          <w:rFonts w:ascii="Times New Roman" w:hAnsi="Times New Roman" w:cs="Times New Roman"/>
          <w:sz w:val="24"/>
          <w:szCs w:val="24"/>
          <w:lang w:val="uk-UA"/>
        </w:rPr>
        <w:t>ь</w:t>
      </w:r>
      <w:r w:rsidRPr="005D5C9F">
        <w:rPr>
          <w:rFonts w:ascii="Times New Roman" w:hAnsi="Times New Roman" w:cs="Times New Roman"/>
          <w:sz w:val="24"/>
          <w:szCs w:val="24"/>
        </w:rPr>
        <w:t>ся у нього на балансі  у випадках</w:t>
      </w:r>
      <w:r w:rsidR="006A1F7A" w:rsidRPr="005D5C9F">
        <w:rPr>
          <w:rFonts w:ascii="Times New Roman" w:hAnsi="Times New Roman" w:cs="Times New Roman"/>
          <w:sz w:val="24"/>
          <w:szCs w:val="24"/>
          <w:lang w:val="uk-UA"/>
        </w:rPr>
        <w:t>,</w:t>
      </w:r>
      <w:r w:rsidRPr="005D5C9F">
        <w:rPr>
          <w:rFonts w:ascii="Times New Roman" w:hAnsi="Times New Roman" w:cs="Times New Roman"/>
          <w:sz w:val="24"/>
          <w:szCs w:val="24"/>
        </w:rPr>
        <w:t xml:space="preserve"> визначених ч.  2 ст. 8 Закону;</w:t>
      </w:r>
    </w:p>
    <w:p w14:paraId="4F93EB90" w14:textId="63A694F3" w:rsidR="00A26376" w:rsidRPr="005D5C9F" w:rsidRDefault="00AF1DAB"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 xml:space="preserve">у встановлених Законом випадках </w:t>
      </w:r>
      <w:r w:rsidR="00A26376" w:rsidRPr="005D5C9F">
        <w:rPr>
          <w:rFonts w:ascii="Times New Roman" w:hAnsi="Times New Roman" w:cs="Times New Roman"/>
          <w:sz w:val="24"/>
          <w:szCs w:val="24"/>
        </w:rPr>
        <w:t>приймає рішення про зарахування або про відмову в зарахуванні невід’ємних поліпшень</w:t>
      </w:r>
      <w:r w:rsidR="006A1F7A" w:rsidRPr="005D5C9F">
        <w:rPr>
          <w:rFonts w:ascii="Times New Roman" w:hAnsi="Times New Roman" w:cs="Times New Roman"/>
          <w:sz w:val="24"/>
          <w:szCs w:val="24"/>
          <w:lang w:val="uk-UA"/>
        </w:rPr>
        <w:t xml:space="preserve"> майна, яке перебуває у нього на балансі</w:t>
      </w:r>
      <w:r w:rsidR="00A26376" w:rsidRPr="005D5C9F">
        <w:rPr>
          <w:rFonts w:ascii="Times New Roman" w:hAnsi="Times New Roman" w:cs="Times New Roman"/>
          <w:sz w:val="24"/>
          <w:szCs w:val="24"/>
        </w:rPr>
        <w:t>;</w:t>
      </w:r>
    </w:p>
    <w:p w14:paraId="78C0CA87" w14:textId="46D70BE9"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здійснює контроль за використанням </w:t>
      </w:r>
      <w:r w:rsidR="006A1F7A" w:rsidRPr="005D5C9F">
        <w:rPr>
          <w:rFonts w:ascii="Times New Roman" w:hAnsi="Times New Roman" w:cs="Times New Roman"/>
          <w:sz w:val="24"/>
          <w:szCs w:val="24"/>
          <w:lang w:val="uk-UA"/>
        </w:rPr>
        <w:t xml:space="preserve">переданого ним у оренду </w:t>
      </w:r>
      <w:r w:rsidRPr="005D5C9F">
        <w:rPr>
          <w:rFonts w:ascii="Times New Roman" w:hAnsi="Times New Roman" w:cs="Times New Roman"/>
          <w:sz w:val="24"/>
          <w:szCs w:val="24"/>
        </w:rPr>
        <w:t>майна</w:t>
      </w:r>
      <w:r w:rsidR="006A1F7A" w:rsidRPr="005D5C9F">
        <w:rPr>
          <w:rFonts w:ascii="Times New Roman" w:hAnsi="Times New Roman" w:cs="Times New Roman"/>
          <w:sz w:val="24"/>
          <w:szCs w:val="24"/>
          <w:lang w:val="uk-UA"/>
        </w:rPr>
        <w:t>.</w:t>
      </w:r>
    </w:p>
    <w:p w14:paraId="61F5C43B" w14:textId="29F298EF" w:rsidR="00AF1DAB" w:rsidRPr="005D5C9F" w:rsidRDefault="00AF1DAB" w:rsidP="006E3A7A">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Зазначені у пунктах 11-13 цього Положення особи здійснюють також інші функції, передбачені Законом, актами законодавства, їхніми установчими (</w:t>
      </w:r>
      <w:r w:rsidR="009809AD" w:rsidRPr="005D5C9F">
        <w:rPr>
          <w:rFonts w:ascii="Times New Roman" w:hAnsi="Times New Roman" w:cs="Times New Roman"/>
          <w:sz w:val="24"/>
          <w:szCs w:val="24"/>
          <w:lang w:val="uk-UA"/>
        </w:rPr>
        <w:t xml:space="preserve">та/або </w:t>
      </w:r>
      <w:r w:rsidRPr="005D5C9F">
        <w:rPr>
          <w:rFonts w:ascii="Times New Roman" w:hAnsi="Times New Roman" w:cs="Times New Roman"/>
          <w:sz w:val="24"/>
          <w:szCs w:val="24"/>
          <w:lang w:val="uk-UA"/>
        </w:rPr>
        <w:t>регламентними) актами та відповідними рішеннями Ради.</w:t>
      </w:r>
    </w:p>
    <w:p w14:paraId="321A37A0" w14:textId="77777777" w:rsidR="00A26376" w:rsidRPr="005D5C9F" w:rsidRDefault="00A26376" w:rsidP="00FF5AC7">
      <w:pPr>
        <w:spacing w:after="0" w:line="240" w:lineRule="auto"/>
        <w:ind w:firstLine="567"/>
        <w:jc w:val="both"/>
        <w:rPr>
          <w:rFonts w:ascii="Times New Roman" w:hAnsi="Times New Roman" w:cs="Times New Roman"/>
          <w:sz w:val="24"/>
          <w:szCs w:val="24"/>
        </w:rPr>
      </w:pPr>
    </w:p>
    <w:p w14:paraId="1F0088D0" w14:textId="632EAED6" w:rsidR="00346225"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VI</w:t>
      </w:r>
      <w:r w:rsidRPr="005D5C9F">
        <w:rPr>
          <w:rFonts w:ascii="Times New Roman" w:hAnsi="Times New Roman" w:cs="Times New Roman"/>
          <w:b/>
          <w:sz w:val="24"/>
          <w:szCs w:val="24"/>
        </w:rPr>
        <w:t xml:space="preserve">. </w:t>
      </w:r>
      <w:r w:rsidR="00D94A35" w:rsidRPr="005D5C9F">
        <w:rPr>
          <w:rFonts w:ascii="Times New Roman" w:hAnsi="Times New Roman" w:cs="Times New Roman"/>
          <w:b/>
          <w:sz w:val="24"/>
          <w:szCs w:val="24"/>
        </w:rPr>
        <w:t xml:space="preserve">ІНІЦІАТИВА ЩОДО ОРЕНДИ МАЙНА </w:t>
      </w:r>
    </w:p>
    <w:p w14:paraId="5A1B03BC" w14:textId="56815A1B" w:rsidR="0019283C" w:rsidRPr="005D5C9F" w:rsidRDefault="00D94A35"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rPr>
        <w:t>ТА ПОРЯДОК ЙОГО ПЕРЕДАЧІ</w:t>
      </w:r>
    </w:p>
    <w:p w14:paraId="13F9F14C" w14:textId="620D545E" w:rsidR="00D74E2E" w:rsidRPr="005D5C9F" w:rsidRDefault="00D74E2E" w:rsidP="006E3A7A">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Ініціатива щодо оренди майна може виходити від:</w:t>
      </w:r>
    </w:p>
    <w:p w14:paraId="76AAB457" w14:textId="17798E3F" w:rsidR="00D74E2E" w:rsidRPr="005D5C9F" w:rsidRDefault="00D74E2E"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 </w:t>
      </w:r>
      <w:r w:rsidR="006A1F7A" w:rsidRPr="005D5C9F">
        <w:rPr>
          <w:rFonts w:ascii="Times New Roman" w:hAnsi="Times New Roman" w:cs="Times New Roman"/>
          <w:sz w:val="24"/>
          <w:szCs w:val="24"/>
        </w:rPr>
        <w:t>потенційн</w:t>
      </w:r>
      <w:r w:rsidR="006A1F7A" w:rsidRPr="005D5C9F">
        <w:rPr>
          <w:rFonts w:ascii="Times New Roman" w:hAnsi="Times New Roman" w:cs="Times New Roman"/>
          <w:sz w:val="24"/>
          <w:szCs w:val="24"/>
          <w:lang w:val="uk-UA"/>
        </w:rPr>
        <w:t>ого</w:t>
      </w:r>
      <w:r w:rsidR="006A1F7A" w:rsidRPr="005D5C9F">
        <w:rPr>
          <w:rFonts w:ascii="Times New Roman" w:hAnsi="Times New Roman" w:cs="Times New Roman"/>
          <w:sz w:val="24"/>
          <w:szCs w:val="24"/>
        </w:rPr>
        <w:t xml:space="preserve"> </w:t>
      </w:r>
      <w:r w:rsidR="0019283C" w:rsidRPr="005D5C9F">
        <w:rPr>
          <w:rFonts w:ascii="Times New Roman" w:hAnsi="Times New Roman" w:cs="Times New Roman"/>
          <w:sz w:val="24"/>
          <w:szCs w:val="24"/>
        </w:rPr>
        <w:t>орендар</w:t>
      </w:r>
      <w:r w:rsidR="006A1F7A" w:rsidRPr="005D5C9F">
        <w:rPr>
          <w:rFonts w:ascii="Times New Roman" w:hAnsi="Times New Roman" w:cs="Times New Roman"/>
          <w:sz w:val="24"/>
          <w:szCs w:val="24"/>
          <w:lang w:val="uk-UA"/>
        </w:rPr>
        <w:t>я</w:t>
      </w:r>
      <w:r w:rsidRPr="005D5C9F">
        <w:rPr>
          <w:rFonts w:ascii="Times New Roman" w:hAnsi="Times New Roman" w:cs="Times New Roman"/>
          <w:sz w:val="24"/>
          <w:szCs w:val="24"/>
        </w:rPr>
        <w:t>;</w:t>
      </w:r>
    </w:p>
    <w:p w14:paraId="0DD5759B" w14:textId="2D52BF02" w:rsidR="00D74E2E" w:rsidRPr="005D5C9F" w:rsidRDefault="00D74E2E"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 </w:t>
      </w:r>
      <w:r w:rsidR="006A1F7A" w:rsidRPr="005D5C9F">
        <w:rPr>
          <w:rFonts w:ascii="Times New Roman" w:hAnsi="Times New Roman" w:cs="Times New Roman"/>
          <w:sz w:val="24"/>
          <w:szCs w:val="24"/>
        </w:rPr>
        <w:t>орендодавц</w:t>
      </w:r>
      <w:r w:rsidR="006A1F7A" w:rsidRPr="005D5C9F">
        <w:rPr>
          <w:rFonts w:ascii="Times New Roman" w:hAnsi="Times New Roman" w:cs="Times New Roman"/>
          <w:sz w:val="24"/>
          <w:szCs w:val="24"/>
          <w:lang w:val="uk-UA"/>
        </w:rPr>
        <w:t>я</w:t>
      </w:r>
      <w:r w:rsidRPr="005D5C9F">
        <w:rPr>
          <w:rFonts w:ascii="Times New Roman" w:hAnsi="Times New Roman" w:cs="Times New Roman"/>
          <w:sz w:val="24"/>
          <w:szCs w:val="24"/>
        </w:rPr>
        <w:t>;</w:t>
      </w:r>
    </w:p>
    <w:p w14:paraId="510D627F" w14:textId="1B1F905D" w:rsidR="00D74E2E" w:rsidRPr="005D5C9F" w:rsidRDefault="00D74E2E"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 </w:t>
      </w:r>
      <w:r w:rsidR="008E4905" w:rsidRPr="005D5C9F">
        <w:rPr>
          <w:rFonts w:ascii="Times New Roman" w:hAnsi="Times New Roman" w:cs="Times New Roman"/>
          <w:sz w:val="24"/>
          <w:szCs w:val="24"/>
        </w:rPr>
        <w:t>балансоутримувач</w:t>
      </w:r>
      <w:r w:rsidR="006A1F7A" w:rsidRPr="005D5C9F">
        <w:rPr>
          <w:rFonts w:ascii="Times New Roman" w:hAnsi="Times New Roman" w:cs="Times New Roman"/>
          <w:sz w:val="24"/>
          <w:szCs w:val="24"/>
          <w:lang w:val="uk-UA"/>
        </w:rPr>
        <w:t>а</w:t>
      </w:r>
      <w:r w:rsidRPr="005D5C9F">
        <w:rPr>
          <w:rFonts w:ascii="Times New Roman" w:hAnsi="Times New Roman" w:cs="Times New Roman"/>
          <w:sz w:val="24"/>
          <w:szCs w:val="24"/>
        </w:rPr>
        <w:t>;</w:t>
      </w:r>
    </w:p>
    <w:p w14:paraId="09887BE8" w14:textId="24F20B77" w:rsidR="00D74E2E" w:rsidRPr="005D5C9F" w:rsidRDefault="00D74E2E"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 </w:t>
      </w:r>
      <w:r w:rsidR="006A1F7A" w:rsidRPr="005D5C9F">
        <w:rPr>
          <w:rFonts w:ascii="Times New Roman" w:hAnsi="Times New Roman" w:cs="Times New Roman"/>
          <w:sz w:val="24"/>
          <w:szCs w:val="24"/>
          <w:lang w:val="uk-UA"/>
        </w:rPr>
        <w:t xml:space="preserve">уповноваженого </w:t>
      </w:r>
      <w:r w:rsidR="008E4905" w:rsidRPr="005D5C9F">
        <w:rPr>
          <w:rFonts w:ascii="Times New Roman" w:hAnsi="Times New Roman" w:cs="Times New Roman"/>
          <w:sz w:val="24"/>
          <w:szCs w:val="24"/>
          <w:lang w:val="uk-UA"/>
        </w:rPr>
        <w:t>орган</w:t>
      </w:r>
      <w:r w:rsidR="006A1F7A" w:rsidRPr="005D5C9F">
        <w:rPr>
          <w:rFonts w:ascii="Times New Roman" w:hAnsi="Times New Roman" w:cs="Times New Roman"/>
          <w:sz w:val="24"/>
          <w:szCs w:val="24"/>
          <w:lang w:val="uk-UA"/>
        </w:rPr>
        <w:t>у</w:t>
      </w:r>
      <w:r w:rsidR="008E4905" w:rsidRPr="005D5C9F">
        <w:rPr>
          <w:rFonts w:ascii="Times New Roman" w:hAnsi="Times New Roman" w:cs="Times New Roman"/>
          <w:sz w:val="24"/>
          <w:szCs w:val="24"/>
          <w:lang w:val="uk-UA"/>
        </w:rPr>
        <w:t xml:space="preserve"> управління</w:t>
      </w:r>
      <w:r w:rsidRPr="005D5C9F">
        <w:rPr>
          <w:rFonts w:ascii="Times New Roman" w:hAnsi="Times New Roman" w:cs="Times New Roman"/>
          <w:sz w:val="24"/>
          <w:szCs w:val="24"/>
        </w:rPr>
        <w:t xml:space="preserve">. </w:t>
      </w:r>
    </w:p>
    <w:p w14:paraId="6282EC93" w14:textId="1128BAA0" w:rsidR="008E4905" w:rsidRPr="005D5C9F" w:rsidRDefault="008E4905"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Потенційний орендар, зацікавлений в отриманні майна в оренду, через </w:t>
      </w:r>
      <w:r w:rsidR="003932B3" w:rsidRPr="005D5C9F">
        <w:rPr>
          <w:rFonts w:ascii="Times New Roman" w:hAnsi="Times New Roman"/>
          <w:sz w:val="24"/>
          <w:szCs w:val="24"/>
        </w:rPr>
        <w:t>ЕТС</w:t>
      </w:r>
      <w:r w:rsidRPr="005D5C9F">
        <w:rPr>
          <w:rFonts w:ascii="Times New Roman" w:hAnsi="Times New Roman"/>
          <w:sz w:val="24"/>
          <w:szCs w:val="24"/>
        </w:rPr>
        <w:t xml:space="preserve"> звертається до орендодавця із заявою про включення такого майна до Переліку відповідного типу.</w:t>
      </w:r>
    </w:p>
    <w:p w14:paraId="53BAAFBF" w14:textId="77777777" w:rsidR="008E4905" w:rsidRPr="005D5C9F" w:rsidRDefault="008E4905"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У заяві потенційний орендар зазначає такі відомості:</w:t>
      </w:r>
    </w:p>
    <w:p w14:paraId="3BF52541"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відому йому інформацію про потенційний об’єкт оренди, яка дозволяє його ідентифікувати;</w:t>
      </w:r>
    </w:p>
    <w:p w14:paraId="46A2F38C"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бажаний розмір площі об’єкта в разі, коли заява подається лише щодо частини об’єкта;</w:t>
      </w:r>
    </w:p>
    <w:p w14:paraId="74661FE4" w14:textId="07FB9228"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цільове призначення, за яким об’єкт оренди планується до використання, згідно з додатком 3</w:t>
      </w:r>
      <w:r w:rsidR="00B2392A" w:rsidRPr="005D5C9F">
        <w:rPr>
          <w:rFonts w:ascii="Times New Roman" w:hAnsi="Times New Roman"/>
          <w:sz w:val="24"/>
          <w:szCs w:val="24"/>
        </w:rPr>
        <w:t xml:space="preserve"> до Порядку </w:t>
      </w:r>
      <w:r w:rsidR="00B2392A" w:rsidRPr="005D5C9F">
        <w:rPr>
          <w:rFonts w:ascii="Times New Roman" w:hAnsi="Times New Roman"/>
          <w:color w:val="333333"/>
          <w:sz w:val="24"/>
          <w:szCs w:val="24"/>
          <w:shd w:val="clear" w:color="auto" w:fill="FFFFFF"/>
        </w:rPr>
        <w:t>передачі в оренду державного та комунального майна</w:t>
      </w:r>
      <w:r w:rsidR="00B2392A" w:rsidRPr="005D5C9F">
        <w:rPr>
          <w:rFonts w:ascii="Times New Roman" w:hAnsi="Times New Roman"/>
          <w:sz w:val="24"/>
          <w:szCs w:val="24"/>
        </w:rPr>
        <w:t xml:space="preserve">, затвердженого постановою КМУ від 03.06.2020 р. № 483 (далі – Порядок </w:t>
      </w:r>
      <w:commentRangeStart w:id="10"/>
      <w:r w:rsidR="00B2392A" w:rsidRPr="005D5C9F">
        <w:rPr>
          <w:rFonts w:ascii="Times New Roman" w:hAnsi="Times New Roman"/>
          <w:sz w:val="24"/>
          <w:szCs w:val="24"/>
        </w:rPr>
        <w:t>КМУ</w:t>
      </w:r>
      <w:commentRangeEnd w:id="10"/>
      <w:r w:rsidR="00B2392A" w:rsidRPr="005D5C9F">
        <w:rPr>
          <w:rStyle w:val="aa"/>
          <w:rFonts w:ascii="Times New Roman" w:eastAsiaTheme="minorHAnsi" w:hAnsi="Times New Roman"/>
          <w:lang w:val="ru-RU" w:eastAsia="en-US"/>
        </w:rPr>
        <w:commentReference w:id="10"/>
      </w:r>
      <w:r w:rsidR="00B2392A" w:rsidRPr="005D5C9F">
        <w:rPr>
          <w:rFonts w:ascii="Times New Roman" w:hAnsi="Times New Roman"/>
          <w:sz w:val="24"/>
          <w:szCs w:val="24"/>
        </w:rPr>
        <w:t>)</w:t>
      </w:r>
      <w:r w:rsidRPr="005D5C9F">
        <w:rPr>
          <w:rFonts w:ascii="Times New Roman" w:hAnsi="Times New Roman"/>
          <w:sz w:val="24"/>
          <w:szCs w:val="24"/>
        </w:rPr>
        <w:t>;</w:t>
      </w:r>
    </w:p>
    <w:p w14:paraId="0CE26C76"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бажаний строк оренди, а в разі коли об’єкт планується до використання погодинно, — бажаний графік використання об’єкта;</w:t>
      </w:r>
    </w:p>
    <w:p w14:paraId="65679D71"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тип Переліку, до якого пропонується включити об’єкт оренди;</w:t>
      </w:r>
    </w:p>
    <w:p w14:paraId="530FE931"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обґрунтування доцільності включення майна до Переліку другого типу, якщо заява подається щодо включення майна до такого Переліку;</w:t>
      </w:r>
    </w:p>
    <w:p w14:paraId="2471E148"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w:t>
      </w:r>
    </w:p>
    <w:p w14:paraId="3FDC50E3" w14:textId="66A06130" w:rsidR="008E4905" w:rsidRPr="005D5C9F" w:rsidRDefault="008E4905" w:rsidP="002D66B6">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У разі подання заяви щодо включення майна до Переліку другого типу до заяви додаються документи, передбачені додатком 1</w:t>
      </w:r>
      <w:r w:rsidR="00B2392A" w:rsidRPr="005D5C9F">
        <w:rPr>
          <w:rFonts w:ascii="Times New Roman" w:hAnsi="Times New Roman"/>
          <w:sz w:val="24"/>
          <w:szCs w:val="24"/>
        </w:rPr>
        <w:t xml:space="preserve"> до Порядку </w:t>
      </w:r>
      <w:r w:rsidR="00B2392A" w:rsidRPr="005D5C9F">
        <w:rPr>
          <w:rFonts w:ascii="Times New Roman" w:hAnsi="Times New Roman"/>
          <w:color w:val="333333"/>
          <w:sz w:val="24"/>
          <w:szCs w:val="24"/>
          <w:shd w:val="clear" w:color="auto" w:fill="FFFFFF"/>
        </w:rPr>
        <w:t>КМУ.</w:t>
      </w:r>
    </w:p>
    <w:p w14:paraId="39506277" w14:textId="31BD6ECA" w:rsidR="00F436D2" w:rsidRPr="005D5C9F" w:rsidRDefault="00F436D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Отримана заява потенційного орендаря і документи, додані до неї відповідно до цього </w:t>
      </w:r>
      <w:r w:rsidR="00245E7C" w:rsidRPr="005D5C9F">
        <w:rPr>
          <w:rFonts w:ascii="Times New Roman" w:hAnsi="Times New Roman"/>
          <w:sz w:val="24"/>
          <w:szCs w:val="24"/>
        </w:rPr>
        <w:t>Положення</w:t>
      </w:r>
      <w:r w:rsidRPr="005D5C9F">
        <w:rPr>
          <w:rFonts w:ascii="Times New Roman" w:hAnsi="Times New Roman"/>
          <w:sz w:val="24"/>
          <w:szCs w:val="24"/>
        </w:rPr>
        <w:t>, передаються орендодавцем балансоутримувачу такого майна протягом трьох робочих днів з дати отримання відповідної заяви, крім випадків, коли орендодавець і балансоутримувач майна є однією особою.</w:t>
      </w:r>
    </w:p>
    <w:p w14:paraId="6C64BAC6" w14:textId="77777777" w:rsidR="00F436D2" w:rsidRPr="005D5C9F" w:rsidRDefault="00F436D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Якщо ініціатором передачі в оренду об’єкта оренди є орендодавець, він </w:t>
      </w:r>
      <w:bookmarkStart w:id="11" w:name="_Hlk43940936"/>
      <w:r w:rsidRPr="005D5C9F">
        <w:rPr>
          <w:rFonts w:ascii="Times New Roman" w:hAnsi="Times New Roman"/>
          <w:sz w:val="24"/>
          <w:szCs w:val="24"/>
        </w:rPr>
        <w:t>звертається до балансоутримувача із заявою про включення такого майна до Переліку відповідного типу</w:t>
      </w:r>
      <w:bookmarkEnd w:id="11"/>
      <w:r w:rsidRPr="005D5C9F">
        <w:rPr>
          <w:rFonts w:ascii="Times New Roman" w:hAnsi="Times New Roman"/>
          <w:sz w:val="24"/>
          <w:szCs w:val="24"/>
        </w:rPr>
        <w:t>. Така заява може стосуватися включення до Переліку відповідного типу одного або кількох об’єктів оренди.</w:t>
      </w:r>
    </w:p>
    <w:p w14:paraId="61E8DC5E" w14:textId="7EB2D7E3" w:rsidR="008E4905" w:rsidRPr="005D5C9F" w:rsidRDefault="00F436D2" w:rsidP="002D66B6">
      <w:pPr>
        <w:tabs>
          <w:tab w:val="left" w:pos="993"/>
        </w:tabs>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Заява орендодавця про включення майна до Переліку відповідного типу подається в порядку, передбаченому пунктом </w:t>
      </w:r>
      <w:r w:rsidR="001D7DEF" w:rsidRPr="005D5C9F">
        <w:rPr>
          <w:rFonts w:ascii="Times New Roman" w:hAnsi="Times New Roman" w:cs="Times New Roman"/>
          <w:sz w:val="24"/>
          <w:szCs w:val="24"/>
          <w:lang w:val="uk-UA"/>
        </w:rPr>
        <w:t>1</w:t>
      </w:r>
      <w:r w:rsidR="001D7DEF" w:rsidRPr="005D5C9F">
        <w:rPr>
          <w:rFonts w:ascii="Times New Roman" w:hAnsi="Times New Roman" w:cs="Times New Roman"/>
          <w:sz w:val="24"/>
          <w:szCs w:val="24"/>
        </w:rPr>
        <w:t>7</w:t>
      </w:r>
      <w:r w:rsidR="001D7DEF" w:rsidRPr="005D5C9F">
        <w:rPr>
          <w:rFonts w:ascii="Times New Roman" w:hAnsi="Times New Roman" w:cs="Times New Roman"/>
          <w:sz w:val="24"/>
          <w:szCs w:val="24"/>
          <w:lang w:val="uk-UA"/>
        </w:rPr>
        <w:t xml:space="preserve"> </w:t>
      </w:r>
      <w:r w:rsidR="00245E7C" w:rsidRPr="005D5C9F">
        <w:rPr>
          <w:rFonts w:ascii="Times New Roman" w:hAnsi="Times New Roman" w:cs="Times New Roman"/>
          <w:sz w:val="24"/>
          <w:szCs w:val="24"/>
          <w:lang w:val="uk-UA"/>
        </w:rPr>
        <w:t>цього Положення.</w:t>
      </w:r>
    </w:p>
    <w:p w14:paraId="34784FB0" w14:textId="6758BD98" w:rsidR="00F436D2" w:rsidRPr="005D5C9F" w:rsidRDefault="00F436D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За</w:t>
      </w:r>
      <w:r w:rsidR="002D66B6" w:rsidRPr="005D5C9F">
        <w:rPr>
          <w:rFonts w:ascii="Times New Roman" w:hAnsi="Times New Roman"/>
          <w:sz w:val="24"/>
          <w:szCs w:val="24"/>
        </w:rPr>
        <w:t xml:space="preserve"> </w:t>
      </w:r>
      <w:r w:rsidRPr="005D5C9F">
        <w:rPr>
          <w:rFonts w:ascii="Times New Roman" w:hAnsi="Times New Roman"/>
          <w:sz w:val="24"/>
          <w:szCs w:val="24"/>
        </w:rPr>
        <w:t>результатами розгляду заяви</w:t>
      </w:r>
      <w:r w:rsidRPr="005D5C9F">
        <w:rPr>
          <w:rFonts w:ascii="Times New Roman" w:hAnsi="Times New Roman"/>
          <w:b/>
          <w:sz w:val="24"/>
          <w:szCs w:val="24"/>
        </w:rPr>
        <w:t xml:space="preserve"> </w:t>
      </w:r>
      <w:r w:rsidRPr="005D5C9F">
        <w:rPr>
          <w:rFonts w:ascii="Times New Roman" w:hAnsi="Times New Roman"/>
          <w:sz w:val="24"/>
          <w:szCs w:val="24"/>
        </w:rPr>
        <w:t xml:space="preserve">потенційного орендаря або орендодавця балансоутримувач протягом десяти робочих днів з дати отримання такої заяви приймає одне з </w:t>
      </w:r>
      <w:r w:rsidR="00245E7C" w:rsidRPr="005D5C9F">
        <w:rPr>
          <w:rFonts w:ascii="Times New Roman" w:hAnsi="Times New Roman"/>
          <w:sz w:val="24"/>
          <w:szCs w:val="24"/>
        </w:rPr>
        <w:t xml:space="preserve">таких </w:t>
      </w:r>
      <w:r w:rsidRPr="005D5C9F">
        <w:rPr>
          <w:rFonts w:ascii="Times New Roman" w:hAnsi="Times New Roman"/>
          <w:sz w:val="24"/>
          <w:szCs w:val="24"/>
        </w:rPr>
        <w:t>рішень:</w:t>
      </w:r>
    </w:p>
    <w:p w14:paraId="0695DADF" w14:textId="77777777" w:rsidR="00F436D2" w:rsidRPr="005D5C9F" w:rsidRDefault="00F436D2" w:rsidP="00363EB2">
      <w:pPr>
        <w:pStyle w:val="af1"/>
        <w:numPr>
          <w:ilvl w:val="0"/>
          <w:numId w:val="8"/>
        </w:numPr>
        <w:spacing w:before="0"/>
        <w:ind w:left="0" w:firstLine="567"/>
        <w:jc w:val="both"/>
        <w:rPr>
          <w:rFonts w:ascii="Times New Roman" w:hAnsi="Times New Roman"/>
          <w:sz w:val="24"/>
          <w:szCs w:val="24"/>
        </w:rPr>
      </w:pPr>
      <w:r w:rsidRPr="005D5C9F">
        <w:rPr>
          <w:rFonts w:ascii="Times New Roman" w:hAnsi="Times New Roman"/>
          <w:sz w:val="24"/>
          <w:szCs w:val="24"/>
        </w:rPr>
        <w:t>про намір передачі майна в оренду;</w:t>
      </w:r>
    </w:p>
    <w:p w14:paraId="3DFA5EE0" w14:textId="526E5A51" w:rsidR="00F436D2" w:rsidRPr="005D5C9F" w:rsidRDefault="00F436D2" w:rsidP="00A80878">
      <w:pPr>
        <w:pStyle w:val="af1"/>
        <w:numPr>
          <w:ilvl w:val="0"/>
          <w:numId w:val="8"/>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про відмову у включенні об’єкта до відповідного Переліку в разі наявності однієї з підстав, передбачених </w:t>
      </w:r>
      <w:r w:rsidR="00245E7C" w:rsidRPr="005D5C9F">
        <w:rPr>
          <w:rFonts w:ascii="Times New Roman" w:hAnsi="Times New Roman"/>
          <w:sz w:val="24"/>
          <w:szCs w:val="24"/>
        </w:rPr>
        <w:t xml:space="preserve">ст. </w:t>
      </w:r>
      <w:r w:rsidRPr="005D5C9F">
        <w:rPr>
          <w:rFonts w:ascii="Times New Roman" w:hAnsi="Times New Roman"/>
          <w:sz w:val="24"/>
          <w:szCs w:val="24"/>
        </w:rPr>
        <w:t>7 Закону.</w:t>
      </w:r>
    </w:p>
    <w:p w14:paraId="2C00C452" w14:textId="6E8BB70E" w:rsidR="00F436D2" w:rsidRPr="005D5C9F" w:rsidRDefault="00245E7C" w:rsidP="00A80878">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 xml:space="preserve">Приписи абзацу першого цього пункту Положення у частині строків не застосовуються до випадків, коли відповідно до статуту або положення балансоутримувача уповноважений орган управління, до сфери управління якого належить балансоутримувач, повинен надавати згоду на передачу в оренду майна. У такому випадку балансоутримувач повинен прийняти рішення за результатами розгляду відповідної заяви не пізніше ніж через 40 робочих днів після отримання ним заяви потенційного орендаря або орендодавця. </w:t>
      </w:r>
      <w:r w:rsidR="00F436D2" w:rsidRPr="005D5C9F">
        <w:rPr>
          <w:rFonts w:ascii="Times New Roman" w:hAnsi="Times New Roman"/>
          <w:sz w:val="24"/>
          <w:szCs w:val="24"/>
        </w:rPr>
        <w:t>Відсутність погодження або відмови у погодженні уповноваженого органу управління протягом 40 робочих днів з дати отримання заяви потенційного орендаря вважається погодженням уповноваженого органу управління рішення балансоутримувача про намір передачі майна в оренду.</w:t>
      </w:r>
    </w:p>
    <w:p w14:paraId="45FC8696" w14:textId="77777777" w:rsidR="006442AE" w:rsidRPr="005D5C9F" w:rsidRDefault="006442AE" w:rsidP="00A80878">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Якщо ініціатором оренди майна є уповноважений орган управління, то такий орган </w:t>
      </w:r>
      <w:bookmarkStart w:id="12" w:name="_Hlk43941562"/>
      <w:r w:rsidRPr="005D5C9F">
        <w:rPr>
          <w:rFonts w:ascii="Times New Roman" w:hAnsi="Times New Roman"/>
          <w:sz w:val="24"/>
          <w:szCs w:val="24"/>
        </w:rPr>
        <w:t>надає балансоутримувачу рішення про доцільність передачі майна в оренду</w:t>
      </w:r>
      <w:bookmarkEnd w:id="12"/>
      <w:r w:rsidRPr="005D5C9F">
        <w:rPr>
          <w:rFonts w:ascii="Times New Roman" w:hAnsi="Times New Roman"/>
          <w:sz w:val="24"/>
          <w:szCs w:val="24"/>
        </w:rPr>
        <w:t>, яке є погодженням уповноваженого органу управління рішення балансоутримувача про намір передачі майна в оренду. Таке рішення може стосуватися включення до Переліку відповідного типу одного або кількох об’єктів оренди.</w:t>
      </w:r>
    </w:p>
    <w:p w14:paraId="03C40B54" w14:textId="77777777" w:rsidR="006442AE" w:rsidRPr="005D5C9F" w:rsidRDefault="006442AE" w:rsidP="00A80878">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Балансоутримувач протягом десяти робочих днів з дати отримання рішення про доцільність передачі майна в оренду приймає рішення про намір передачі майна в оренду.</w:t>
      </w:r>
    </w:p>
    <w:p w14:paraId="169B147C" w14:textId="77777777" w:rsidR="006442AE" w:rsidRPr="005D5C9F" w:rsidRDefault="006442AE" w:rsidP="00A80878">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Про прийняте рішення про намір передачі майна в оренду або про відмову у включенні об’єкта до Переліку відповідного типу, балансоутримувач </w:t>
      </w:r>
      <w:bookmarkStart w:id="13" w:name="_Hlk43941623"/>
      <w:r w:rsidRPr="005D5C9F">
        <w:rPr>
          <w:rFonts w:ascii="Times New Roman" w:hAnsi="Times New Roman"/>
          <w:sz w:val="24"/>
          <w:szCs w:val="24"/>
        </w:rPr>
        <w:t>повідомляє ініціатора оренди та надсилає орендодавцю копію рішення</w:t>
      </w:r>
      <w:bookmarkEnd w:id="13"/>
      <w:r w:rsidRPr="005D5C9F">
        <w:rPr>
          <w:rFonts w:ascii="Times New Roman" w:hAnsi="Times New Roman"/>
          <w:sz w:val="24"/>
          <w:szCs w:val="24"/>
        </w:rPr>
        <w:t xml:space="preserve"> протягом трьох робочих днів з дати його прийняття, а орендодавець оприлюднює через особистий кабінет таке рішення в електронній торговій системі протягом трьох робочих днів з дати його отримання.</w:t>
      </w:r>
    </w:p>
    <w:p w14:paraId="6E90D9B2" w14:textId="10F634FE" w:rsidR="006442AE" w:rsidRPr="005D5C9F" w:rsidRDefault="006442AE"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У разі включення об’єкта до Переліку відповідного типу за заявою іншої особи, яка подана раніше, </w:t>
      </w:r>
      <w:bookmarkStart w:id="14" w:name="_Hlk43941732"/>
      <w:r w:rsidRPr="005D5C9F">
        <w:rPr>
          <w:rFonts w:ascii="Times New Roman" w:hAnsi="Times New Roman"/>
          <w:sz w:val="24"/>
          <w:szCs w:val="24"/>
        </w:rPr>
        <w:t>балансоутримувач інформує потенційного орендаря (іншого ініціатора оренди) та орендодавця протягом трьох робочих днів з дати отримання заяви такого потенційного орендаря (іншого ініціатора оренди).</w:t>
      </w:r>
      <w:bookmarkEnd w:id="14"/>
    </w:p>
    <w:p w14:paraId="224F40D7" w14:textId="2FF60265" w:rsidR="006442AE" w:rsidRPr="005D5C9F" w:rsidRDefault="006442AE" w:rsidP="00A80878">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Протягом десяти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 балансоутримувач:</w:t>
      </w:r>
    </w:p>
    <w:p w14:paraId="2D9047A9" w14:textId="2E1123B7" w:rsidR="006442AE" w:rsidRPr="005D5C9F" w:rsidRDefault="006442AE" w:rsidP="00A80878">
      <w:pPr>
        <w:pStyle w:val="rvps2"/>
        <w:numPr>
          <w:ilvl w:val="0"/>
          <w:numId w:val="9"/>
        </w:numPr>
        <w:shd w:val="clear" w:color="auto" w:fill="FFFFFF"/>
        <w:tabs>
          <w:tab w:val="left" w:pos="993"/>
        </w:tabs>
        <w:spacing w:before="0" w:beforeAutospacing="0" w:after="0" w:afterAutospacing="0"/>
        <w:ind w:left="0" w:firstLine="567"/>
        <w:jc w:val="both"/>
      </w:pPr>
      <w:r w:rsidRPr="005D5C9F">
        <w:t xml:space="preserve">вносить інформацію про потенційний об’єкт оренди до ЕТС в порядку, обсязі та строки, передбачені </w:t>
      </w:r>
      <w:r w:rsidR="00775840" w:rsidRPr="005D5C9F">
        <w:t xml:space="preserve">цим </w:t>
      </w:r>
      <w:r w:rsidR="009055B0" w:rsidRPr="005D5C9F">
        <w:t xml:space="preserve">Положенням </w:t>
      </w:r>
      <w:r w:rsidRPr="005D5C9F">
        <w:t>передачі майна в оренду, та включає об’єкт до одного з Переліків, якщо відповідно до Закону балансоутримувач може виступати орендодавцем відповідного майна і якщо включення об’єкта до Переліку відповідного типу не потребує прийняття рішення іншим органом;</w:t>
      </w:r>
      <w:bookmarkStart w:id="15" w:name="n176"/>
      <w:bookmarkEnd w:id="15"/>
    </w:p>
    <w:p w14:paraId="09471381" w14:textId="1BE71CC3" w:rsidR="006442AE" w:rsidRPr="005D5C9F" w:rsidRDefault="006442AE" w:rsidP="00A80878">
      <w:pPr>
        <w:pStyle w:val="rvps2"/>
        <w:numPr>
          <w:ilvl w:val="0"/>
          <w:numId w:val="9"/>
        </w:numPr>
        <w:shd w:val="clear" w:color="auto" w:fill="FFFFFF"/>
        <w:tabs>
          <w:tab w:val="left" w:pos="993"/>
        </w:tabs>
        <w:spacing w:before="0" w:beforeAutospacing="0" w:after="0" w:afterAutospacing="0"/>
        <w:ind w:left="0" w:firstLine="567"/>
        <w:jc w:val="both"/>
      </w:pPr>
      <w:r w:rsidRPr="005D5C9F">
        <w:t xml:space="preserve">надсилає інформацію про потенційний об’єкт оренди орендодавцю для її внесення до ЕТС в порядку, обсязі та строки, передбачені </w:t>
      </w:r>
      <w:r w:rsidR="00775840" w:rsidRPr="005D5C9F">
        <w:t xml:space="preserve">цим </w:t>
      </w:r>
      <w:r w:rsidR="00245E7C" w:rsidRPr="005D5C9F">
        <w:t>Положенням</w:t>
      </w:r>
      <w:r w:rsidRPr="005D5C9F">
        <w:t xml:space="preserve">, та звертається до орендодавця із клопотанням про включення потенційного об’єкта оренди до одного з Переліків згідно з </w:t>
      </w:r>
      <w:r w:rsidR="00245E7C" w:rsidRPr="005D5C9F">
        <w:t>Положенням</w:t>
      </w:r>
      <w:r w:rsidRPr="005D5C9F">
        <w:t>.</w:t>
      </w:r>
    </w:p>
    <w:p w14:paraId="7E6DC549" w14:textId="77777777" w:rsidR="00775840" w:rsidRPr="005D5C9F" w:rsidRDefault="00C919F6" w:rsidP="00A80878">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eastAsia="Times New Roman" w:hAnsi="Times New Roman" w:cs="Times New Roman"/>
          <w:sz w:val="24"/>
          <w:szCs w:val="24"/>
          <w:lang w:val="uk-UA" w:eastAsia="ru-RU"/>
        </w:rPr>
        <w:t>Рішення про включення об’єктів комунальної власності до Переліку другого типу (крім випадків надання в оренду приміщень для розміщення громадських приймалень народних депутатів України і депутатів місцевих рад, комунальних закладів і установ, що фінансуються за рахунок місцевого бюджету, приміщень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приміщень, які надаються суб’єктам виборчого процесу для проведення публічних заходів (зборів, дебатів, дискусій) під час та на період виборчої кампанії) приймається Радою.</w:t>
      </w:r>
    </w:p>
    <w:p w14:paraId="4B19DB1E" w14:textId="6293EDE2" w:rsidR="00775840" w:rsidRPr="005D5C9F" w:rsidRDefault="00C919F6" w:rsidP="00A80878">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Балансоутримувач надсилає інформацію</w:t>
      </w:r>
      <w:r w:rsidR="002D66B6" w:rsidRPr="005D5C9F">
        <w:rPr>
          <w:rFonts w:ascii="Times New Roman" w:hAnsi="Times New Roman" w:cs="Times New Roman"/>
          <w:sz w:val="24"/>
          <w:szCs w:val="24"/>
          <w:lang w:val="uk-UA"/>
        </w:rPr>
        <w:t xml:space="preserve"> </w:t>
      </w:r>
      <w:r w:rsidR="001A7B04" w:rsidRPr="005D5C9F">
        <w:rPr>
          <w:rFonts w:ascii="Times New Roman" w:hAnsi="Times New Roman" w:cs="Times New Roman"/>
          <w:sz w:val="24"/>
          <w:szCs w:val="24"/>
          <w:lang w:val="uk-UA"/>
        </w:rPr>
        <w:t>(в обсязі визначен</w:t>
      </w:r>
      <w:r w:rsidR="002D66B6" w:rsidRPr="005D5C9F">
        <w:rPr>
          <w:rFonts w:ascii="Times New Roman" w:hAnsi="Times New Roman" w:cs="Times New Roman"/>
          <w:sz w:val="24"/>
          <w:szCs w:val="24"/>
          <w:lang w:val="uk-UA"/>
        </w:rPr>
        <w:t>ому</w:t>
      </w:r>
      <w:r w:rsidR="001A7B04" w:rsidRPr="005D5C9F">
        <w:rPr>
          <w:rFonts w:ascii="Times New Roman" w:hAnsi="Times New Roman" w:cs="Times New Roman"/>
          <w:sz w:val="24"/>
          <w:szCs w:val="24"/>
          <w:lang w:val="uk-UA"/>
        </w:rPr>
        <w:t xml:space="preserve"> </w:t>
      </w:r>
      <w:r w:rsidR="002D66B6" w:rsidRPr="005D5C9F">
        <w:rPr>
          <w:rFonts w:ascii="Times New Roman" w:hAnsi="Times New Roman" w:cs="Times New Roman"/>
          <w:sz w:val="24"/>
          <w:szCs w:val="24"/>
          <w:lang w:val="uk-UA"/>
        </w:rPr>
        <w:t>д</w:t>
      </w:r>
      <w:r w:rsidR="001A7B04" w:rsidRPr="005D5C9F">
        <w:rPr>
          <w:rFonts w:ascii="Times New Roman" w:hAnsi="Times New Roman" w:cs="Times New Roman"/>
          <w:sz w:val="24"/>
          <w:szCs w:val="24"/>
          <w:lang w:val="uk-UA"/>
        </w:rPr>
        <w:t xml:space="preserve">одатком </w:t>
      </w:r>
      <w:r w:rsidR="001D7840" w:rsidRPr="005D5C9F">
        <w:rPr>
          <w:rFonts w:ascii="Times New Roman" w:hAnsi="Times New Roman" w:cs="Times New Roman"/>
          <w:sz w:val="24"/>
          <w:szCs w:val="24"/>
          <w:lang w:val="uk-UA"/>
        </w:rPr>
        <w:t>1</w:t>
      </w:r>
      <w:r w:rsidR="001A7B04" w:rsidRPr="005D5C9F">
        <w:rPr>
          <w:rFonts w:ascii="Times New Roman" w:hAnsi="Times New Roman" w:cs="Times New Roman"/>
          <w:sz w:val="24"/>
          <w:szCs w:val="24"/>
          <w:lang w:val="uk-UA"/>
        </w:rPr>
        <w:t>)</w:t>
      </w:r>
      <w:r w:rsidRPr="005D5C9F">
        <w:rPr>
          <w:rFonts w:ascii="Times New Roman" w:hAnsi="Times New Roman" w:cs="Times New Roman"/>
          <w:sz w:val="24"/>
          <w:szCs w:val="24"/>
          <w:lang w:val="uk-UA"/>
        </w:rPr>
        <w:t xml:space="preserve"> про потенційний об’єкт оренди шляхом її внесення до </w:t>
      </w:r>
      <w:r w:rsidR="00245E7C" w:rsidRPr="005D5C9F">
        <w:rPr>
          <w:rFonts w:ascii="Times New Roman" w:hAnsi="Times New Roman" w:cs="Times New Roman"/>
          <w:sz w:val="24"/>
          <w:szCs w:val="24"/>
          <w:lang w:val="uk-UA"/>
        </w:rPr>
        <w:t>ЕТС</w:t>
      </w:r>
      <w:r w:rsidRPr="005D5C9F">
        <w:rPr>
          <w:rFonts w:ascii="Times New Roman" w:hAnsi="Times New Roman" w:cs="Times New Roman"/>
          <w:sz w:val="24"/>
          <w:szCs w:val="24"/>
          <w:lang w:val="uk-UA"/>
        </w:rPr>
        <w:t xml:space="preserve"> через свій особистий кабінет протягом </w:t>
      </w:r>
      <w:r w:rsidRPr="005D5C9F">
        <w:rPr>
          <w:rFonts w:ascii="Times New Roman" w:hAnsi="Times New Roman" w:cs="Times New Roman"/>
          <w:sz w:val="24"/>
          <w:szCs w:val="24"/>
          <w:lang w:val="uk-UA"/>
        </w:rPr>
        <w:lastRenderedPageBreak/>
        <w:t>десяти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w:t>
      </w:r>
      <w:r w:rsidR="001A7B04" w:rsidRPr="005D5C9F">
        <w:rPr>
          <w:rFonts w:ascii="Times New Roman" w:hAnsi="Times New Roman" w:cs="Times New Roman"/>
          <w:sz w:val="24"/>
          <w:szCs w:val="24"/>
          <w:lang w:val="uk-UA"/>
        </w:rPr>
        <w:t>.</w:t>
      </w:r>
      <w:r w:rsidRPr="005D5C9F">
        <w:rPr>
          <w:rFonts w:ascii="Times New Roman" w:hAnsi="Times New Roman" w:cs="Times New Roman"/>
          <w:sz w:val="24"/>
          <w:szCs w:val="24"/>
          <w:lang w:val="uk-UA"/>
        </w:rPr>
        <w:t xml:space="preserve"> Орендодавець має право внести зміни або запропонувати балансоутримувачу внести зміни до інформації про об’єкт оренди, якщо інформацію про об’єкт оренди розкрито у неповному обсязі або суперечливо.</w:t>
      </w:r>
    </w:p>
    <w:p w14:paraId="0387A95A" w14:textId="1E4B5573" w:rsidR="00C919F6" w:rsidRPr="005D5C9F" w:rsidRDefault="00C919F6" w:rsidP="00A80878">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Якщо рішення балансоутримувача про відмову у включенні об’єкта до Переліку відповідного типу було скасовано або змінено </w:t>
      </w:r>
      <w:r w:rsidR="001A7B04" w:rsidRPr="005D5C9F">
        <w:rPr>
          <w:rFonts w:ascii="Times New Roman" w:hAnsi="Times New Roman" w:cs="Times New Roman"/>
          <w:sz w:val="24"/>
          <w:szCs w:val="24"/>
          <w:lang w:val="uk-UA"/>
        </w:rPr>
        <w:t>Радою</w:t>
      </w:r>
      <w:r w:rsidRPr="005D5C9F">
        <w:rPr>
          <w:rFonts w:ascii="Times New Roman" w:hAnsi="Times New Roman" w:cs="Times New Roman"/>
          <w:sz w:val="24"/>
          <w:szCs w:val="24"/>
          <w:lang w:val="uk-UA"/>
        </w:rPr>
        <w:t xml:space="preserve"> або в разі, коли уповноважений орган управління надав балансоутримувачу рішення про доцільність передачі майна в оренду, інформація про потенційний об’єкт оренди може бути внесена орендодавцем до електронної торгової системи</w:t>
      </w:r>
      <w:r w:rsidR="001A7B04" w:rsidRPr="005D5C9F">
        <w:rPr>
          <w:rFonts w:ascii="Times New Roman" w:hAnsi="Times New Roman" w:cs="Times New Roman"/>
          <w:sz w:val="24"/>
          <w:szCs w:val="24"/>
          <w:lang w:val="uk-UA"/>
        </w:rPr>
        <w:t>.</w:t>
      </w:r>
    </w:p>
    <w:p w14:paraId="4975D868" w14:textId="489B66C1" w:rsidR="00781A7F" w:rsidRPr="005D5C9F" w:rsidRDefault="00781A7F" w:rsidP="00A80878">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Не можуть бути використані за будь-яким </w:t>
      </w:r>
      <w:r w:rsidR="00B23F6B" w:rsidRPr="005D5C9F">
        <w:rPr>
          <w:rFonts w:ascii="Times New Roman" w:hAnsi="Times New Roman"/>
          <w:sz w:val="24"/>
          <w:szCs w:val="24"/>
        </w:rPr>
        <w:t xml:space="preserve">іншим, аніж визначено у договорі оренди, </w:t>
      </w:r>
      <w:r w:rsidRPr="005D5C9F">
        <w:rPr>
          <w:rFonts w:ascii="Times New Roman" w:hAnsi="Times New Roman"/>
          <w:sz w:val="24"/>
          <w:szCs w:val="24"/>
        </w:rPr>
        <w:t>цільовим призначенням такі об’єкти оренди:</w:t>
      </w:r>
    </w:p>
    <w:p w14:paraId="48FBE49F" w14:textId="77777777" w:rsidR="00781A7F" w:rsidRPr="005D5C9F" w:rsidRDefault="00781A7F" w:rsidP="00A80878">
      <w:pPr>
        <w:pStyle w:val="af1"/>
        <w:numPr>
          <w:ilvl w:val="0"/>
          <w:numId w:val="10"/>
        </w:numPr>
        <w:tabs>
          <w:tab w:val="left" w:pos="851"/>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майно закладів охорони здоров’я;</w:t>
      </w:r>
    </w:p>
    <w:p w14:paraId="027E959C"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майно закладів освіти;</w:t>
      </w:r>
    </w:p>
    <w:p w14:paraId="4D3E4016"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об’єкти соціально-культурного призначення (майно закладів культури, фізичної культури і спорту);</w:t>
      </w:r>
    </w:p>
    <w:p w14:paraId="682D7198"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нерухоме майно, в якому розміщені органи місцевого самоврядування;</w:t>
      </w:r>
    </w:p>
    <w:p w14:paraId="326BD0C0"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майно, що було закріплене на праві господарського відання за Національним банком і передане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грошового обігу;</w:t>
      </w:r>
    </w:p>
    <w:p w14:paraId="6D342B3E"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майно, щодо якого Радою прийняте рішення про його використання за конкретним цільовим призначенням.</w:t>
      </w:r>
    </w:p>
    <w:p w14:paraId="056BCD08"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Такі об’єкти оренди можуть використовуватися лише для розміщення відповідних закладів або лише із збереженням профілю діяльності за конкретним цільовим призначенням, встановленим рішенням Ради, крім випадків, що передбачають використання частини такого майна з метою надання послуг, які не можуть бути забезпечені безпосередньо такими закладами, пов’язаних із забезпеченням чи обслуговуванням діяльності таких закладів, їх працівників та відвідувачів. Зазначені об’єкти можуть також використовуватися для проведення науково-практичних, культурних, мистецьких, громадських, суспільних та політичних заходів.</w:t>
      </w:r>
    </w:p>
    <w:p w14:paraId="13A567C7"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Обмеження щодо використання майна закладів охорони здоров’я, освіти, соціально-культурного призначення (майна закладів культури, об’єктів спортивної інфраструктури) не поширюються на оренду будівель, споруд, окремих приміщень та їх частин, іншого нерухомого майна, що перебуває в аварійному стані або не використовується у діяльності таких закладів та об’єктів протягом трьох років (для об’єктів площею менш як 500 кв. метрів) або п’яти років (для об’єктів площею, що становить 500 і більше кв. метрів), за умови, що це не погіршує соціально-побутових умов осіб, які навчаються або працюють у такому закладі або об’єкті, крім закладів фізичної культури і спорту, баз олімпійської та паралімпійської підготовки, фізкультурно-оздоровчих і спортивних споруд, лікувальних (лікувально-фізкультурних) і лікувально-профілактичних закладів.</w:t>
      </w:r>
    </w:p>
    <w:p w14:paraId="4B8AF5CA"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Не можуть також використовуватися за будь-яким цільовим призначенням об’єкти оренди, щодо яких укладено договір оренди до набрання чинності Законом та відповідно до якого встановлено обов’язок орендаря використовувати майно за визначеним цільовим призначенням.</w:t>
      </w:r>
    </w:p>
    <w:p w14:paraId="2D041E93" w14:textId="77777777" w:rsidR="00781A7F" w:rsidRPr="005D5C9F" w:rsidRDefault="00781A7F"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Орендодавець може прийняти рішення про недоцільність включення об’єкта оренди до Переліку другого типу в разі наявності поданої заяви про включення об’єкта оренди до Переліку першого типу або подання такої заяви орендодавцем, балансоутримувачем, уповноваженим органом управління протягом п’яти робочих днів з дня отримання орендодавцем заяви про включення об’єкта оренди до Переліку другого типу, якщо такий об’єкт оренди є комерційно привабливим та є недоцільним для включення до Переліку другого типу. У такому випадку орендодавець пропонує заявнику подати заяву щодо включення іншого об’єкта до Переліку другого типу або подати заяву на оренду щодо майна вже включеного до Переліку другого типу.</w:t>
      </w:r>
    </w:p>
    <w:p w14:paraId="1215BF3A" w14:textId="611AA2E7" w:rsidR="00781A7F" w:rsidRPr="005D5C9F" w:rsidRDefault="00781A7F"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У разі відмови у включенні майна до Переліку відповідного типу з підстав, передбачених </w:t>
      </w:r>
      <w:r w:rsidR="00245E7C" w:rsidRPr="005D5C9F">
        <w:rPr>
          <w:rFonts w:ascii="Times New Roman" w:hAnsi="Times New Roman"/>
          <w:sz w:val="24"/>
          <w:szCs w:val="24"/>
        </w:rPr>
        <w:t xml:space="preserve">п. </w:t>
      </w:r>
      <w:r w:rsidRPr="005D5C9F">
        <w:rPr>
          <w:rFonts w:ascii="Times New Roman" w:hAnsi="Times New Roman"/>
          <w:sz w:val="24"/>
          <w:szCs w:val="24"/>
        </w:rPr>
        <w:t xml:space="preserve">3 і </w:t>
      </w:r>
      <w:r w:rsidR="00245E7C" w:rsidRPr="005D5C9F">
        <w:rPr>
          <w:rFonts w:ascii="Times New Roman" w:hAnsi="Times New Roman"/>
          <w:sz w:val="24"/>
          <w:szCs w:val="24"/>
        </w:rPr>
        <w:t xml:space="preserve">п. </w:t>
      </w:r>
      <w:r w:rsidRPr="005D5C9F">
        <w:rPr>
          <w:rFonts w:ascii="Times New Roman" w:hAnsi="Times New Roman"/>
          <w:sz w:val="24"/>
          <w:szCs w:val="24"/>
        </w:rPr>
        <w:t xml:space="preserve">8 </w:t>
      </w:r>
      <w:r w:rsidR="00245E7C" w:rsidRPr="005D5C9F">
        <w:rPr>
          <w:rFonts w:ascii="Times New Roman" w:hAnsi="Times New Roman"/>
          <w:sz w:val="24"/>
          <w:szCs w:val="24"/>
        </w:rPr>
        <w:t>ч. 1 ст.</w:t>
      </w:r>
      <w:r w:rsidRPr="005D5C9F">
        <w:rPr>
          <w:rFonts w:ascii="Times New Roman" w:hAnsi="Times New Roman"/>
          <w:sz w:val="24"/>
          <w:szCs w:val="24"/>
        </w:rPr>
        <w:t xml:space="preserve"> 7 Закону, балансоутримувач протягом трьох робочих днів з дати </w:t>
      </w:r>
      <w:r w:rsidRPr="005D5C9F">
        <w:rPr>
          <w:rFonts w:ascii="Times New Roman" w:hAnsi="Times New Roman"/>
          <w:sz w:val="24"/>
          <w:szCs w:val="24"/>
        </w:rPr>
        <w:lastRenderedPageBreak/>
        <w:t>прийняття такого рішення надсилає ініціатору оренди копію рішення, що повинна містити підстави та причини такої відмови. У такому рішенні надаються рекомендації ініціатору оренди щодо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У разі коли ініціатором був потенційний орендар, подається також інформація щодо інших об’єктів, які можуть бути або вже включені до Переліку відповідного типу.</w:t>
      </w:r>
    </w:p>
    <w:p w14:paraId="6755D508"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Ініціатор оренди усуває недоліки протягом 15 робочих днів з дати отримання рішення про відмову у включенні майна до Переліку відповідного типу та подає уточнену заяву. Якщо ініціатором оренди був потенційний орендар, він подає уточнену заяву</w:t>
      </w:r>
      <w:r w:rsidRPr="005D5C9F">
        <w:rPr>
          <w:rFonts w:ascii="Times New Roman" w:hAnsi="Times New Roman"/>
          <w:i/>
          <w:sz w:val="24"/>
          <w:szCs w:val="24"/>
        </w:rPr>
        <w:t xml:space="preserve"> </w:t>
      </w:r>
      <w:r w:rsidRPr="005D5C9F">
        <w:rPr>
          <w:rFonts w:ascii="Times New Roman" w:hAnsi="Times New Roman"/>
          <w:sz w:val="24"/>
          <w:szCs w:val="24"/>
        </w:rPr>
        <w:t>орендодавцю, який протягом десяти робочих днів з дати отримання такої заяви приймає рішення про включення об’єкта до Переліку відповідного типу (якщо орендодавцем приймалося рішення про відмову у включенні об’єкта до Переліку відповідного типу) або одразу передає її балансоутримувачу (якщо балансоутримувачем приймалося рішення про відмову у включенні об’єкта до Переліку відповідного типу), який протягом десяти робочих днів з дати отримання такої заяви приймає рішення про намір передачі майна в оренду.</w:t>
      </w:r>
    </w:p>
    <w:p w14:paraId="62DA8040"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Рішення про включення об’єкта до Переліку відповідного типу та (або) рішення про намір передачі майна в оренду приймається за умови відсутності інших підстав для відмови у включенні об’єкта до Переліку відповідного типу.</w:t>
      </w:r>
    </w:p>
    <w:p w14:paraId="5049048C" w14:textId="77777777" w:rsidR="00C70A8F" w:rsidRPr="005D5C9F" w:rsidRDefault="00781A7F"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w:t>
      </w:r>
      <w:r w:rsidR="00C70A8F" w:rsidRPr="005D5C9F">
        <w:rPr>
          <w:rFonts w:ascii="Times New Roman" w:hAnsi="Times New Roman"/>
          <w:sz w:val="24"/>
          <w:szCs w:val="24"/>
        </w:rPr>
        <w:t>:</w:t>
      </w:r>
    </w:p>
    <w:p w14:paraId="3884D1A2" w14:textId="6019DF1A" w:rsidR="00C70A8F" w:rsidRPr="005D5C9F" w:rsidRDefault="00781A7F" w:rsidP="00C70A8F">
      <w:pPr>
        <w:pStyle w:val="af1"/>
        <w:numPr>
          <w:ilvl w:val="0"/>
          <w:numId w:val="49"/>
        </w:numPr>
        <w:spacing w:before="0"/>
        <w:jc w:val="both"/>
        <w:rPr>
          <w:rFonts w:ascii="Times New Roman" w:hAnsi="Times New Roman"/>
          <w:sz w:val="24"/>
          <w:szCs w:val="24"/>
        </w:rPr>
      </w:pPr>
      <w:r w:rsidRPr="005D5C9F">
        <w:rPr>
          <w:rFonts w:ascii="Times New Roman" w:hAnsi="Times New Roman"/>
          <w:sz w:val="24"/>
          <w:szCs w:val="24"/>
        </w:rPr>
        <w:t xml:space="preserve">, балансоутримувач </w:t>
      </w:r>
      <w:r w:rsidR="00C70A8F" w:rsidRPr="005D5C9F">
        <w:rPr>
          <w:rFonts w:ascii="Times New Roman" w:hAnsi="Times New Roman"/>
          <w:sz w:val="24"/>
          <w:szCs w:val="24"/>
        </w:rPr>
        <w:t>вживає заходів для здійснення реєстрації майна якщо відповідно до статуту або положення такий балансоутримувач наділений правом вчиняти такі дії</w:t>
      </w:r>
      <w:r w:rsidR="00A75AE3" w:rsidRPr="005D5C9F">
        <w:rPr>
          <w:rFonts w:ascii="Times New Roman" w:hAnsi="Times New Roman"/>
          <w:sz w:val="24"/>
          <w:szCs w:val="24"/>
        </w:rPr>
        <w:t>.</w:t>
      </w:r>
    </w:p>
    <w:p w14:paraId="73770A1D" w14:textId="5C26B46E" w:rsidR="00781A7F" w:rsidRPr="005D5C9F" w:rsidRDefault="00781A7F" w:rsidP="005D5C9F">
      <w:pPr>
        <w:pStyle w:val="af1"/>
        <w:numPr>
          <w:ilvl w:val="0"/>
          <w:numId w:val="49"/>
        </w:numPr>
        <w:spacing w:before="0"/>
        <w:jc w:val="both"/>
        <w:rPr>
          <w:rFonts w:ascii="Times New Roman" w:hAnsi="Times New Roman"/>
          <w:sz w:val="24"/>
          <w:szCs w:val="24"/>
        </w:rPr>
      </w:pPr>
      <w:r w:rsidRPr="005D5C9F">
        <w:rPr>
          <w:rFonts w:ascii="Times New Roman" w:hAnsi="Times New Roman"/>
          <w:sz w:val="24"/>
          <w:szCs w:val="24"/>
        </w:rPr>
        <w:t>уповноважений орган управління вживає заходів для здійснення реєстрації</w:t>
      </w:r>
      <w:r w:rsidR="00C70A8F" w:rsidRPr="005D5C9F">
        <w:rPr>
          <w:rFonts w:ascii="Times New Roman" w:hAnsi="Times New Roman"/>
          <w:sz w:val="24"/>
          <w:szCs w:val="24"/>
        </w:rPr>
        <w:t xml:space="preserve"> майна </w:t>
      </w:r>
      <w:r w:rsidR="00A75AE3" w:rsidRPr="005D5C9F">
        <w:rPr>
          <w:rFonts w:ascii="Times New Roman" w:hAnsi="Times New Roman"/>
          <w:sz w:val="24"/>
          <w:szCs w:val="24"/>
        </w:rPr>
        <w:t xml:space="preserve"> </w:t>
      </w:r>
      <w:r w:rsidR="00990DFD" w:rsidRPr="005D5C9F">
        <w:rPr>
          <w:rFonts w:ascii="Times New Roman" w:hAnsi="Times New Roman"/>
          <w:sz w:val="24"/>
          <w:szCs w:val="24"/>
        </w:rPr>
        <w:t xml:space="preserve">у випадках якщо повноважень щодо управління  таким майном належить до його повноважень </w:t>
      </w:r>
      <w:r w:rsidRPr="005D5C9F">
        <w:rPr>
          <w:rFonts w:ascii="Times New Roman" w:hAnsi="Times New Roman"/>
          <w:sz w:val="24"/>
          <w:szCs w:val="24"/>
        </w:rPr>
        <w:t>.</w:t>
      </w:r>
    </w:p>
    <w:p w14:paraId="38CBE5D5" w14:textId="0B7796D3" w:rsidR="00781A7F" w:rsidRPr="005D5C9F" w:rsidRDefault="00781A7F"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У разі прийняття рішення про зміну або скасування рішення про включення об’єкта до Переліку відповідного типу або про відмову у включенні об’єкта до Переліку відповідного типу орган, який прийняв таке рішення, надсилає його копію орендодавцю майна, який оприлюднює його в електронній торговій системі протягом трьох робочих днів з дати отримання відповідного рішення.</w:t>
      </w:r>
    </w:p>
    <w:p w14:paraId="3CEFD229" w14:textId="77777777" w:rsidR="00DB515B" w:rsidRPr="005D5C9F" w:rsidRDefault="00DB515B">
      <w:pPr>
        <w:pStyle w:val="a3"/>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Орендодавець оприлюднює в ЕТС оголошення про передачу майна в оренду на аукціоні в таких випадках та у такі строки:</w:t>
      </w:r>
    </w:p>
    <w:p w14:paraId="575E4E80" w14:textId="4FC15C93" w:rsidR="00DB515B" w:rsidRPr="005D5C9F" w:rsidRDefault="00DB515B" w:rsidP="00363EB2">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bookmarkStart w:id="16" w:name="n240"/>
      <w:bookmarkEnd w:id="16"/>
      <w:r w:rsidRPr="005D5C9F">
        <w:rPr>
          <w:rFonts w:ascii="Times New Roman" w:eastAsia="Times New Roman" w:hAnsi="Times New Roman" w:cs="Times New Roman"/>
          <w:sz w:val="24"/>
          <w:szCs w:val="24"/>
          <w:lang w:val="uk-UA" w:eastAsia="uk-UA"/>
        </w:rPr>
        <w:t>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w:t>
      </w:r>
      <w:r w:rsidR="00245E7C" w:rsidRPr="005D5C9F">
        <w:rPr>
          <w:rFonts w:ascii="Times New Roman" w:hAnsi="Times New Roman" w:cs="Times New Roman"/>
          <w:lang w:val="uk-UA"/>
        </w:rPr>
        <w:t>ч. 2 ст.</w:t>
      </w:r>
      <w:r w:rsidRPr="005D5C9F">
        <w:rPr>
          <w:rFonts w:ascii="Times New Roman" w:eastAsia="Times New Roman" w:hAnsi="Times New Roman" w:cs="Times New Roman"/>
          <w:sz w:val="24"/>
          <w:szCs w:val="24"/>
          <w:lang w:val="uk-UA" w:eastAsia="uk-UA"/>
        </w:rPr>
        <w:t xml:space="preserve"> 6 Закону;</w:t>
      </w:r>
    </w:p>
    <w:p w14:paraId="57F67C02" w14:textId="11ED8E60" w:rsidR="00DB515B" w:rsidRPr="005D5C9F" w:rsidRDefault="00DB515B" w:rsidP="00363EB2">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bookmarkStart w:id="17" w:name="n241"/>
      <w:bookmarkEnd w:id="17"/>
      <w:r w:rsidRPr="005D5C9F">
        <w:rPr>
          <w:rFonts w:ascii="Times New Roman" w:eastAsia="Times New Roman" w:hAnsi="Times New Roman" w:cs="Times New Roman"/>
          <w:sz w:val="24"/>
          <w:szCs w:val="24"/>
          <w:lang w:val="uk-UA" w:eastAsia="uk-UA"/>
        </w:rPr>
        <w:t>протягом 20 робочих днів з дати подання потенційним орендарем заяви на оренду майна</w:t>
      </w:r>
      <w:r w:rsidR="00245E7C" w:rsidRPr="005D5C9F">
        <w:rPr>
          <w:rFonts w:ascii="Times New Roman" w:eastAsia="Times New Roman" w:hAnsi="Times New Roman" w:cs="Times New Roman"/>
          <w:sz w:val="24"/>
          <w:szCs w:val="24"/>
          <w:lang w:val="uk-UA" w:eastAsia="uk-UA"/>
        </w:rPr>
        <w:t>, включеного до Переліку першого типу</w:t>
      </w:r>
      <w:r w:rsidRPr="005D5C9F">
        <w:rPr>
          <w:rFonts w:ascii="Times New Roman" w:eastAsia="Times New Roman" w:hAnsi="Times New Roman" w:cs="Times New Roman"/>
          <w:sz w:val="24"/>
          <w:szCs w:val="24"/>
          <w:lang w:val="uk-UA" w:eastAsia="uk-UA"/>
        </w:rPr>
        <w:t>;</w:t>
      </w:r>
    </w:p>
    <w:p w14:paraId="26004E11" w14:textId="618F9EDB" w:rsidR="00DB515B" w:rsidRPr="005D5C9F" w:rsidRDefault="00DB515B" w:rsidP="00363EB2">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bookmarkStart w:id="18" w:name="n242"/>
      <w:bookmarkEnd w:id="18"/>
      <w:r w:rsidRPr="005D5C9F">
        <w:rPr>
          <w:rFonts w:ascii="Times New Roman" w:eastAsia="Times New Roman" w:hAnsi="Times New Roman" w:cs="Times New Roman"/>
          <w:sz w:val="24"/>
          <w:szCs w:val="24"/>
          <w:lang w:val="uk-UA" w:eastAsia="uk-UA"/>
        </w:rPr>
        <w:t>у будь-який час після включення об’єкта оренди до Переліку першого типу, якщо включення такого об’єкта до Переліку відбулося за власною ініціативою (ініціативою балансоутримувача, уповноваженого органу управління або орендодавця) і щодо якого відсутня заява на оренду майна, передбачена </w:t>
      </w:r>
      <w:r w:rsidR="00245E7C" w:rsidRPr="005D5C9F">
        <w:rPr>
          <w:rFonts w:ascii="Times New Roman" w:hAnsi="Times New Roman" w:cs="Times New Roman"/>
          <w:sz w:val="24"/>
          <w:szCs w:val="24"/>
          <w:lang w:val="uk-UA"/>
        </w:rPr>
        <w:t>ч. 1 ст.</w:t>
      </w:r>
      <w:r w:rsidRPr="005D5C9F">
        <w:rPr>
          <w:rFonts w:ascii="Times New Roman" w:eastAsia="Times New Roman" w:hAnsi="Times New Roman" w:cs="Times New Roman"/>
          <w:sz w:val="24"/>
          <w:szCs w:val="24"/>
          <w:lang w:val="uk-UA" w:eastAsia="uk-UA"/>
        </w:rPr>
        <w:t xml:space="preserve"> 11 Закону.</w:t>
      </w:r>
    </w:p>
    <w:p w14:paraId="1FD65CF7" w14:textId="77777777" w:rsidR="00775840" w:rsidRPr="005D5C9F" w:rsidRDefault="00775840" w:rsidP="00363EB2">
      <w:pPr>
        <w:spacing w:after="0" w:line="240" w:lineRule="auto"/>
        <w:rPr>
          <w:rFonts w:ascii="Times New Roman" w:hAnsi="Times New Roman" w:cs="Times New Roman"/>
          <w:b/>
          <w:sz w:val="24"/>
          <w:szCs w:val="24"/>
          <w:lang w:val="uk-UA"/>
        </w:rPr>
      </w:pPr>
    </w:p>
    <w:p w14:paraId="45A4FB5E" w14:textId="0392878C" w:rsidR="002160BE" w:rsidRPr="005D5C9F" w:rsidRDefault="00363EB2" w:rsidP="00363EB2">
      <w:pPr>
        <w:spacing w:after="0" w:line="240" w:lineRule="auto"/>
        <w:ind w:firstLine="567"/>
        <w:jc w:val="center"/>
        <w:rPr>
          <w:rFonts w:ascii="Times New Roman" w:hAnsi="Times New Roman" w:cs="Times New Roman"/>
          <w:b/>
          <w:sz w:val="24"/>
          <w:szCs w:val="24"/>
          <w:lang w:val="uk-UA"/>
        </w:rPr>
      </w:pPr>
      <w:r w:rsidRPr="005D5C9F">
        <w:rPr>
          <w:rFonts w:ascii="Times New Roman" w:hAnsi="Times New Roman" w:cs="Times New Roman"/>
          <w:b/>
          <w:sz w:val="24"/>
          <w:szCs w:val="24"/>
          <w:lang w:val="en-US"/>
        </w:rPr>
        <w:t>VII</w:t>
      </w:r>
      <w:r w:rsidRPr="005D5C9F">
        <w:rPr>
          <w:rFonts w:ascii="Times New Roman" w:hAnsi="Times New Roman" w:cs="Times New Roman"/>
          <w:b/>
          <w:sz w:val="24"/>
          <w:szCs w:val="24"/>
        </w:rPr>
        <w:t xml:space="preserve">. </w:t>
      </w:r>
      <w:r w:rsidR="002160BE" w:rsidRPr="005D5C9F">
        <w:rPr>
          <w:rFonts w:ascii="Times New Roman" w:hAnsi="Times New Roman" w:cs="Times New Roman"/>
          <w:b/>
          <w:caps/>
          <w:sz w:val="24"/>
          <w:szCs w:val="24"/>
          <w:lang w:val="uk-UA"/>
        </w:rPr>
        <w:t>Визначення орендної плати, інших платежів та встановлення строку оренди</w:t>
      </w:r>
    </w:p>
    <w:p w14:paraId="6DC4707D" w14:textId="7DB93B1B" w:rsidR="00D5287C" w:rsidRPr="005D5C9F" w:rsidRDefault="00D5287C" w:rsidP="00FF5AC7">
      <w:pPr>
        <w:pStyle w:val="rvps2"/>
        <w:numPr>
          <w:ilvl w:val="0"/>
          <w:numId w:val="1"/>
        </w:numPr>
        <w:shd w:val="clear" w:color="auto" w:fill="FFFFFF"/>
        <w:tabs>
          <w:tab w:val="left" w:pos="993"/>
        </w:tabs>
        <w:spacing w:before="0" w:beforeAutospacing="0" w:after="0" w:afterAutospacing="0"/>
        <w:ind w:left="0" w:firstLine="567"/>
        <w:jc w:val="both"/>
      </w:pPr>
      <w:r w:rsidRPr="005D5C9F">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bookmarkStart w:id="19" w:name="n214"/>
      <w:bookmarkEnd w:id="19"/>
    </w:p>
    <w:p w14:paraId="57A80DFC" w14:textId="3E917864" w:rsidR="00D5287C" w:rsidRPr="005D5C9F" w:rsidRDefault="00D5287C" w:rsidP="00363EB2">
      <w:pPr>
        <w:pStyle w:val="rvps2"/>
        <w:shd w:val="clear" w:color="auto" w:fill="FFFFFF"/>
        <w:tabs>
          <w:tab w:val="left" w:pos="993"/>
        </w:tabs>
        <w:spacing w:before="0" w:beforeAutospacing="0" w:after="0" w:afterAutospacing="0"/>
        <w:ind w:firstLine="567"/>
        <w:jc w:val="both"/>
      </w:pPr>
      <w:r w:rsidRPr="005D5C9F">
        <w:t>Балансоутримувач потенційного об’єкта оренди обов’язково здійснює переоцінку такого об’єкта у разі, якщо:</w:t>
      </w:r>
    </w:p>
    <w:p w14:paraId="652D5FFA" w14:textId="77777777" w:rsidR="00D5287C" w:rsidRPr="005D5C9F" w:rsidRDefault="00D5287C" w:rsidP="00363EB2">
      <w:pPr>
        <w:pStyle w:val="a3"/>
        <w:numPr>
          <w:ilvl w:val="0"/>
          <w:numId w:val="1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0" w:name="n215"/>
      <w:bookmarkEnd w:id="20"/>
      <w:r w:rsidRPr="005D5C9F">
        <w:rPr>
          <w:rFonts w:ascii="Times New Roman" w:eastAsia="Times New Roman" w:hAnsi="Times New Roman" w:cs="Times New Roman"/>
          <w:sz w:val="24"/>
          <w:szCs w:val="24"/>
          <w:lang w:val="uk-UA" w:eastAsia="uk-UA"/>
        </w:rPr>
        <w:t>у об’єкта оренди відсутня балансова вартість;</w:t>
      </w:r>
    </w:p>
    <w:p w14:paraId="18C7D516" w14:textId="77777777" w:rsidR="00D5287C" w:rsidRPr="005D5C9F" w:rsidRDefault="00D5287C" w:rsidP="00363EB2">
      <w:pPr>
        <w:pStyle w:val="a3"/>
        <w:numPr>
          <w:ilvl w:val="0"/>
          <w:numId w:val="1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1" w:name="n216"/>
      <w:bookmarkEnd w:id="21"/>
      <w:r w:rsidRPr="005D5C9F">
        <w:rPr>
          <w:rFonts w:ascii="Times New Roman" w:eastAsia="Times New Roman" w:hAnsi="Times New Roman" w:cs="Times New Roman"/>
          <w:sz w:val="24"/>
          <w:szCs w:val="24"/>
          <w:lang w:val="uk-UA" w:eastAsia="uk-UA"/>
        </w:rPr>
        <w:t>залишкова балансова вартість об’єкта оренди дорівнює нулю;</w:t>
      </w:r>
    </w:p>
    <w:p w14:paraId="75B6CEFE" w14:textId="36E1DAAA" w:rsidR="00D5287C" w:rsidRPr="005D5C9F" w:rsidRDefault="00D5287C" w:rsidP="00363EB2">
      <w:pPr>
        <w:pStyle w:val="a3"/>
        <w:numPr>
          <w:ilvl w:val="0"/>
          <w:numId w:val="1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2" w:name="n217"/>
      <w:bookmarkEnd w:id="22"/>
      <w:r w:rsidRPr="005D5C9F">
        <w:rPr>
          <w:rFonts w:ascii="Times New Roman" w:eastAsia="Times New Roman" w:hAnsi="Times New Roman" w:cs="Times New Roman"/>
          <w:sz w:val="24"/>
          <w:szCs w:val="24"/>
          <w:lang w:val="uk-UA" w:eastAsia="uk-UA"/>
        </w:rPr>
        <w:lastRenderedPageBreak/>
        <w:t>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14:paraId="0697959A" w14:textId="7F1C1304" w:rsidR="003A7C8E" w:rsidRPr="005D5C9F" w:rsidRDefault="008304D2">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Переоцінка здійснюється після внесення інформації про потенційний об’єкт оренди до ЕТС в порядку, і до розміщення оголошення про передачу майна в оренду. Після переоцінки потенційного об’єкта оренди балансоутримувачі зобов’язані збільшити балансову вартість відповідного майна згідно з результатами оцінки відповідно до правил бухгалтерського обліку.</w:t>
      </w:r>
    </w:p>
    <w:p w14:paraId="41A654F1" w14:textId="50C37F5B" w:rsidR="003A7C8E" w:rsidRPr="005D5C9F" w:rsidRDefault="003A7C8E" w:rsidP="00FF5AC7">
      <w:pPr>
        <w:pStyle w:val="rvps2"/>
        <w:numPr>
          <w:ilvl w:val="0"/>
          <w:numId w:val="1"/>
        </w:numPr>
        <w:shd w:val="clear" w:color="auto" w:fill="FFFFFF"/>
        <w:tabs>
          <w:tab w:val="left" w:pos="993"/>
        </w:tabs>
        <w:spacing w:before="0" w:beforeAutospacing="0" w:after="0" w:afterAutospacing="0"/>
        <w:ind w:left="0" w:firstLine="567"/>
        <w:jc w:val="both"/>
      </w:pPr>
      <w:r w:rsidRPr="005D5C9F">
        <w:t>Вартість об’єкта оренди встановлюється на рівні його ринкової (оціночної) вартості, за умови наявності однієї з таких підстав:</w:t>
      </w:r>
    </w:p>
    <w:p w14:paraId="251567C3" w14:textId="77777777" w:rsidR="003A7C8E" w:rsidRPr="005D5C9F" w:rsidRDefault="003A7C8E" w:rsidP="00363EB2">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3" w:name="n220"/>
      <w:bookmarkEnd w:id="23"/>
      <w:r w:rsidRPr="005D5C9F">
        <w:rPr>
          <w:rFonts w:ascii="Times New Roman" w:eastAsia="Times New Roman" w:hAnsi="Times New Roman" w:cs="Times New Roman"/>
          <w:sz w:val="24"/>
          <w:szCs w:val="24"/>
          <w:lang w:val="uk-UA" w:eastAsia="uk-UA"/>
        </w:rPr>
        <w:t>об’єктом оренди є єдиний майновий комплекс державного або комунального підприємства;</w:t>
      </w:r>
    </w:p>
    <w:p w14:paraId="413A5EE2" w14:textId="77777777" w:rsidR="003A7C8E" w:rsidRPr="005D5C9F" w:rsidRDefault="003A7C8E" w:rsidP="00363EB2">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4" w:name="n221"/>
      <w:bookmarkEnd w:id="24"/>
      <w:r w:rsidRPr="005D5C9F">
        <w:rPr>
          <w:rFonts w:ascii="Times New Roman" w:eastAsia="Times New Roman" w:hAnsi="Times New Roman" w:cs="Times New Roman"/>
          <w:sz w:val="24"/>
          <w:szCs w:val="24"/>
          <w:lang w:val="uk-UA" w:eastAsia="uk-UA"/>
        </w:rPr>
        <w:t>об’єкт оренди пропонується для передачі в оренду без проведення аукціону;</w:t>
      </w:r>
    </w:p>
    <w:p w14:paraId="7756E308" w14:textId="07E01719" w:rsidR="003A7C8E" w:rsidRPr="005D5C9F" w:rsidRDefault="003A7C8E" w:rsidP="00363EB2">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5" w:name="n222"/>
      <w:bookmarkEnd w:id="25"/>
      <w:r w:rsidRPr="005D5C9F">
        <w:rPr>
          <w:rFonts w:ascii="Times New Roman" w:eastAsia="Times New Roman" w:hAnsi="Times New Roman" w:cs="Times New Roman"/>
          <w:sz w:val="24"/>
          <w:szCs w:val="24"/>
          <w:lang w:val="uk-UA" w:eastAsia="uk-UA"/>
        </w:rPr>
        <w:t>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64FF9B3B" w14:textId="0BD7DB32" w:rsidR="003A7C8E" w:rsidRPr="005D5C9F" w:rsidRDefault="003A7C8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 xml:space="preserve">Ринкова (оціночна) вартість об’єкта оренди для цілей оренди визначається на замовлення балансоутримувача, крім випадку, передбаченого </w:t>
      </w:r>
      <w:r w:rsidR="000F7C6F" w:rsidRPr="005D5C9F">
        <w:rPr>
          <w:rFonts w:ascii="Times New Roman" w:eastAsia="Times New Roman" w:hAnsi="Times New Roman" w:cs="Times New Roman"/>
          <w:sz w:val="24"/>
          <w:szCs w:val="24"/>
          <w:lang w:val="uk-UA" w:eastAsia="uk-UA"/>
        </w:rPr>
        <w:t>п</w:t>
      </w:r>
      <w:r w:rsidR="00A80878" w:rsidRPr="005D5C9F">
        <w:rPr>
          <w:rFonts w:ascii="Times New Roman" w:eastAsia="Times New Roman" w:hAnsi="Times New Roman" w:cs="Times New Roman"/>
          <w:sz w:val="24"/>
          <w:szCs w:val="24"/>
          <w:lang w:val="uk-UA" w:eastAsia="uk-UA"/>
        </w:rPr>
        <w:t>.</w:t>
      </w:r>
      <w:r w:rsidR="000F7C6F" w:rsidRPr="005D5C9F">
        <w:rPr>
          <w:rFonts w:ascii="Times New Roman" w:eastAsia="Times New Roman" w:hAnsi="Times New Roman" w:cs="Times New Roman"/>
          <w:sz w:val="24"/>
          <w:szCs w:val="24"/>
          <w:lang w:val="uk-UA" w:eastAsia="uk-UA"/>
        </w:rPr>
        <w:t xml:space="preserve"> </w:t>
      </w:r>
      <w:r w:rsidR="009055B0" w:rsidRPr="005D5C9F">
        <w:rPr>
          <w:rFonts w:ascii="Times New Roman" w:eastAsia="Times New Roman" w:hAnsi="Times New Roman" w:cs="Times New Roman"/>
          <w:sz w:val="24"/>
          <w:szCs w:val="24"/>
          <w:lang w:val="uk-UA" w:eastAsia="uk-UA"/>
        </w:rPr>
        <w:t xml:space="preserve">37 </w:t>
      </w:r>
      <w:r w:rsidR="000F7C6F" w:rsidRPr="005D5C9F">
        <w:rPr>
          <w:rFonts w:ascii="Times New Roman" w:eastAsia="Times New Roman" w:hAnsi="Times New Roman" w:cs="Times New Roman"/>
          <w:sz w:val="24"/>
          <w:szCs w:val="24"/>
          <w:lang w:val="uk-UA" w:eastAsia="uk-UA"/>
        </w:rPr>
        <w:t>цього Положення</w:t>
      </w:r>
      <w:r w:rsidRPr="005D5C9F">
        <w:rPr>
          <w:rFonts w:ascii="Times New Roman" w:eastAsia="Times New Roman" w:hAnsi="Times New Roman" w:cs="Times New Roman"/>
          <w:sz w:val="24"/>
          <w:szCs w:val="24"/>
          <w:lang w:val="uk-UA" w:eastAsia="uk-UA"/>
        </w:rPr>
        <w:t>. 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bookmarkStart w:id="26" w:name="n224"/>
      <w:bookmarkEnd w:id="26"/>
    </w:p>
    <w:p w14:paraId="2D8E9C0D" w14:textId="7FA31CF8" w:rsidR="003A7C8E" w:rsidRPr="005D5C9F" w:rsidRDefault="003A7C8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Ринкова (оціночна) вартість об’єкта, який перебуває в оренді на підставі договору, який орендар бажає продовжити на новий строк без проведення аукціону у випадках, передбачених Законом, визначається на замовлення орендаря</w:t>
      </w:r>
      <w:r w:rsidR="00196A9D" w:rsidRPr="005D5C9F">
        <w:rPr>
          <w:rFonts w:ascii="Times New Roman" w:eastAsia="Times New Roman" w:hAnsi="Times New Roman" w:cs="Times New Roman"/>
          <w:sz w:val="24"/>
          <w:szCs w:val="24"/>
          <w:lang w:val="uk-UA" w:eastAsia="uk-UA"/>
        </w:rPr>
        <w:t xml:space="preserve"> </w:t>
      </w:r>
      <w:r w:rsidR="00C476F6" w:rsidRPr="005D5C9F">
        <w:rPr>
          <w:rFonts w:ascii="Times New Roman" w:eastAsia="Times New Roman" w:hAnsi="Times New Roman" w:cs="Times New Roman"/>
          <w:sz w:val="24"/>
          <w:szCs w:val="24"/>
          <w:lang w:val="uk-UA" w:eastAsia="uk-UA"/>
        </w:rPr>
        <w:t>(</w:t>
      </w:r>
      <w:r w:rsidRPr="005D5C9F">
        <w:rPr>
          <w:rFonts w:ascii="Times New Roman" w:eastAsia="Times New Roman" w:hAnsi="Times New Roman" w:cs="Times New Roman"/>
          <w:sz w:val="24"/>
          <w:szCs w:val="24"/>
          <w:lang w:val="uk-UA" w:eastAsia="uk-UA"/>
        </w:rPr>
        <w:t>згідно з Порядком</w:t>
      </w:r>
      <w:r w:rsidR="00FD3740" w:rsidRPr="005D5C9F">
        <w:rPr>
          <w:rFonts w:ascii="Times New Roman" w:eastAsia="Times New Roman" w:hAnsi="Times New Roman" w:cs="Times New Roman"/>
          <w:sz w:val="24"/>
          <w:szCs w:val="24"/>
          <w:lang w:val="uk-UA" w:eastAsia="uk-UA"/>
        </w:rPr>
        <w:t xml:space="preserve"> КМУ</w:t>
      </w:r>
      <w:r w:rsidR="00C476F6" w:rsidRPr="005D5C9F">
        <w:rPr>
          <w:rFonts w:ascii="Times New Roman" w:eastAsia="Times New Roman" w:hAnsi="Times New Roman" w:cs="Times New Roman"/>
          <w:sz w:val="24"/>
          <w:szCs w:val="24"/>
          <w:lang w:val="uk-UA" w:eastAsia="uk-UA"/>
        </w:rPr>
        <w:t>)</w:t>
      </w:r>
      <w:r w:rsidRPr="005D5C9F">
        <w:rPr>
          <w:rFonts w:ascii="Times New Roman" w:eastAsia="Times New Roman" w:hAnsi="Times New Roman" w:cs="Times New Roman"/>
          <w:sz w:val="24"/>
          <w:szCs w:val="24"/>
          <w:lang w:val="uk-UA" w:eastAsia="uk-UA"/>
        </w:rPr>
        <w:t xml:space="preserve"> як особи, у якої орендоване майно перебуває на законних підставах, без доручення балансоутримувача.</w:t>
      </w:r>
      <w:bookmarkStart w:id="27" w:name="n225"/>
      <w:bookmarkEnd w:id="27"/>
    </w:p>
    <w:p w14:paraId="6E14355D" w14:textId="77777777" w:rsidR="00775840" w:rsidRPr="005D5C9F" w:rsidRDefault="003A7C8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Ринкова (оціночна) вартість об’єкта оренди визначається відповідно до Методики оцінки майна, затвердженої Кабінетом Міністрів України.</w:t>
      </w:r>
    </w:p>
    <w:p w14:paraId="05802FBE" w14:textId="77777777" w:rsidR="00775840" w:rsidRPr="005D5C9F" w:rsidRDefault="00D74E2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hAnsi="Times New Roman" w:cs="Times New Roman"/>
          <w:sz w:val="24"/>
          <w:szCs w:val="24"/>
          <w:lang w:val="uk-UA"/>
        </w:rPr>
        <w:t>Порядок проведення оцінки майна регулюється Законом України "Про оцінку майна, майнових прав та професійну оціночну діяльність в Україні" та іншими нормативно-правовими актами з оцінки майна.</w:t>
      </w:r>
    </w:p>
    <w:p w14:paraId="739FEE6B" w14:textId="2420483E" w:rsidR="00D74E2E" w:rsidRPr="005D5C9F" w:rsidRDefault="003A7C8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hAnsi="Times New Roman" w:cs="Times New Roman"/>
          <w:sz w:val="24"/>
          <w:szCs w:val="24"/>
          <w:lang w:val="uk-UA"/>
        </w:rPr>
        <w:t xml:space="preserve"> </w:t>
      </w:r>
      <w:r w:rsidR="00D74E2E" w:rsidRPr="005D5C9F">
        <w:rPr>
          <w:rFonts w:ascii="Times New Roman" w:hAnsi="Times New Roman" w:cs="Times New Roman"/>
          <w:sz w:val="24"/>
          <w:szCs w:val="24"/>
        </w:rPr>
        <w:t>Результати незалежної оцінки є чинними протягом шести місяців від дати оцінки.</w:t>
      </w:r>
    </w:p>
    <w:p w14:paraId="241634D5" w14:textId="47F3CB67" w:rsidR="00363EB2" w:rsidRPr="005D5C9F" w:rsidRDefault="00D74E2E">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Звіт з незалежної оцінки зберігається у орендодавця протягом </w:t>
      </w:r>
      <w:r w:rsidR="00C969C0" w:rsidRPr="005D5C9F">
        <w:rPr>
          <w:rFonts w:ascii="Times New Roman" w:hAnsi="Times New Roman" w:cs="Times New Roman"/>
          <w:sz w:val="24"/>
          <w:szCs w:val="24"/>
          <w:lang w:val="uk-UA"/>
        </w:rPr>
        <w:t>трьох</w:t>
      </w:r>
      <w:r w:rsidRPr="005D5C9F">
        <w:rPr>
          <w:rFonts w:ascii="Times New Roman" w:hAnsi="Times New Roman" w:cs="Times New Roman"/>
          <w:sz w:val="24"/>
          <w:szCs w:val="24"/>
          <w:lang w:val="uk-UA"/>
        </w:rPr>
        <w:t xml:space="preserve"> років після закінчення дії договору оренди.</w:t>
      </w:r>
    </w:p>
    <w:p w14:paraId="5516B115" w14:textId="77777777" w:rsidR="00363EB2" w:rsidRPr="005D5C9F" w:rsidRDefault="000666E6">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rPr>
        <w:t>Орендна плата встановлюється у грошовій формі. Строки внесення орендної плати та її розмір, визначені згідно з цим Порядком та визначаються  у договорі оренди</w:t>
      </w:r>
      <w:r w:rsidRPr="005D5C9F">
        <w:rPr>
          <w:rFonts w:ascii="Times New Roman" w:hAnsi="Times New Roman" w:cs="Times New Roman"/>
          <w:bCs/>
          <w:sz w:val="24"/>
          <w:szCs w:val="24"/>
        </w:rPr>
        <w:t>.</w:t>
      </w:r>
    </w:p>
    <w:p w14:paraId="1A3C5042" w14:textId="54297267" w:rsidR="000666E6" w:rsidRPr="005D5C9F" w:rsidRDefault="000666E6">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rPr>
        <w:t>Початок нарахування орендної плати та інших платежів, пов'язаних з орендою майна, починається з дати підписання акта приймання-передачі об'єкта оренди, який підписується орендодавцем та орендарем, протягом 20 робочих днів з дати прийняття рішення про укладення договору з потенційним орендарем(у випадку передачі майна в</w:t>
      </w:r>
      <w:r w:rsidR="00D163EA" w:rsidRPr="005D5C9F">
        <w:rPr>
          <w:rFonts w:ascii="Times New Roman" w:hAnsi="Times New Roman" w:cs="Times New Roman"/>
          <w:sz w:val="24"/>
          <w:szCs w:val="24"/>
        </w:rPr>
        <w:t xml:space="preserve"> </w:t>
      </w:r>
      <w:r w:rsidRPr="005D5C9F">
        <w:rPr>
          <w:rFonts w:ascii="Times New Roman" w:hAnsi="Times New Roman" w:cs="Times New Roman"/>
          <w:sz w:val="24"/>
          <w:szCs w:val="24"/>
        </w:rPr>
        <w:t>оренду без проведення аукціону) або протягом 20 робочих днів з дня, наступного за днем формування протоколу про результати електронного аукціону(у випадку передачі майна в оренду через електронний аукціон)</w:t>
      </w:r>
    </w:p>
    <w:p w14:paraId="16DFB2C5" w14:textId="77777777" w:rsidR="000666E6" w:rsidRPr="005D5C9F" w:rsidRDefault="000666E6" w:rsidP="00FF5AC7">
      <w:pPr>
        <w:pStyle w:val="af2"/>
        <w:numPr>
          <w:ilvl w:val="0"/>
          <w:numId w:val="1"/>
        </w:numPr>
        <w:spacing w:before="0" w:after="0"/>
        <w:ind w:left="0" w:firstLine="567"/>
        <w:jc w:val="both"/>
        <w:rPr>
          <w:rFonts w:ascii="Times New Roman" w:hAnsi="Times New Roman"/>
          <w:b w:val="0"/>
          <w:sz w:val="24"/>
          <w:szCs w:val="24"/>
        </w:rPr>
      </w:pPr>
      <w:r w:rsidRPr="005D5C9F">
        <w:rPr>
          <w:rFonts w:ascii="Times New Roman" w:hAnsi="Times New Roman"/>
          <w:b w:val="0"/>
          <w:sz w:val="24"/>
          <w:szCs w:val="24"/>
        </w:rPr>
        <w:t>Нарахування орендної плати припиняється у разі припинення договору оренди з дати підписання акта приймання-передачі об'єкта оренди орендарем та орендодавцем.</w:t>
      </w:r>
    </w:p>
    <w:p w14:paraId="1ED9EB49" w14:textId="0FD962E1" w:rsidR="000666E6" w:rsidRPr="005D5C9F" w:rsidRDefault="000666E6">
      <w:pPr>
        <w:pStyle w:val="a3"/>
        <w:numPr>
          <w:ilvl w:val="0"/>
          <w:numId w:val="1"/>
        </w:numPr>
        <w:spacing w:after="0" w:line="240" w:lineRule="auto"/>
        <w:ind w:left="0" w:firstLine="567"/>
        <w:rPr>
          <w:rFonts w:ascii="Times New Roman" w:hAnsi="Times New Roman" w:cs="Times New Roman"/>
          <w:sz w:val="24"/>
          <w:szCs w:val="24"/>
        </w:rPr>
      </w:pPr>
      <w:r w:rsidRPr="005D5C9F">
        <w:rPr>
          <w:rFonts w:ascii="Times New Roman" w:hAnsi="Times New Roman" w:cs="Times New Roman"/>
          <w:sz w:val="24"/>
          <w:szCs w:val="24"/>
        </w:rPr>
        <w:t>Розмір орендної плати визначається:</w:t>
      </w:r>
    </w:p>
    <w:p w14:paraId="69FD6F7B" w14:textId="66AA5CCA" w:rsidR="000666E6" w:rsidRPr="005D5C9F" w:rsidRDefault="000666E6" w:rsidP="00FF5AC7">
      <w:pPr>
        <w:pStyle w:val="a3"/>
        <w:numPr>
          <w:ilvl w:val="0"/>
          <w:numId w:val="13"/>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у разі передачі майна в оренду  шляхом проведення електронного аукціону </w:t>
      </w:r>
      <w:r w:rsidR="00C969C0"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відповідно до цінових пропозицій учасників аукціон</w:t>
      </w:r>
      <w:r w:rsidR="00FD3740" w:rsidRPr="005D5C9F">
        <w:rPr>
          <w:rFonts w:ascii="Times New Roman" w:hAnsi="Times New Roman" w:cs="Times New Roman"/>
          <w:sz w:val="24"/>
          <w:szCs w:val="24"/>
          <w:lang w:val="uk-UA"/>
        </w:rPr>
        <w:t>у</w:t>
      </w:r>
      <w:r w:rsidRPr="005D5C9F">
        <w:rPr>
          <w:rFonts w:ascii="Times New Roman" w:hAnsi="Times New Roman" w:cs="Times New Roman"/>
          <w:sz w:val="24"/>
          <w:szCs w:val="24"/>
        </w:rPr>
        <w:t>;</w:t>
      </w:r>
    </w:p>
    <w:p w14:paraId="428CA245" w14:textId="4E1A66EC" w:rsidR="000666E6" w:rsidRPr="005D5C9F" w:rsidRDefault="000666E6" w:rsidP="00FF5AC7">
      <w:pPr>
        <w:pStyle w:val="a3"/>
        <w:numPr>
          <w:ilvl w:val="0"/>
          <w:numId w:val="13"/>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у разі передачі майна в оренду без проведення аукціону </w:t>
      </w:r>
      <w:r w:rsidR="00C969C0"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 xml:space="preserve">згідно з Методикою розрахунку орендної </w:t>
      </w:r>
      <w:commentRangeStart w:id="28"/>
      <w:r w:rsidRPr="005D5C9F">
        <w:rPr>
          <w:rFonts w:ascii="Times New Roman" w:hAnsi="Times New Roman" w:cs="Times New Roman"/>
          <w:sz w:val="24"/>
          <w:szCs w:val="24"/>
        </w:rPr>
        <w:t>плати</w:t>
      </w:r>
      <w:commentRangeEnd w:id="28"/>
      <w:r w:rsidR="00C969C0" w:rsidRPr="005D5C9F">
        <w:rPr>
          <w:rStyle w:val="aa"/>
          <w:rFonts w:ascii="Times New Roman" w:hAnsi="Times New Roman" w:cs="Times New Roman"/>
        </w:rPr>
        <w:commentReference w:id="28"/>
      </w:r>
      <w:r w:rsidRPr="005D5C9F">
        <w:rPr>
          <w:rFonts w:ascii="Times New Roman" w:hAnsi="Times New Roman" w:cs="Times New Roman"/>
          <w:sz w:val="24"/>
          <w:szCs w:val="24"/>
        </w:rPr>
        <w:t>.</w:t>
      </w:r>
    </w:p>
    <w:p w14:paraId="2927AFFC" w14:textId="2D844B49" w:rsidR="00C83C71" w:rsidRPr="005D5C9F" w:rsidRDefault="00C83C71">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До складу орендної плати не входять витрати на утримання орендованого</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майна (комунальних послуг, послуг з управління об'єктом нерухомості, витрат на</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утримання прибудинкової території та місць загального користування, вартість</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послуг з ремонту і технічного обслуговування інженерного обладнання та</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внутрішньобудинкових мереж, ремонту будівлі, у т. ч.: покрівлі, фасаду, вивіз</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сміття тощо)</w:t>
      </w:r>
      <w:r w:rsidR="00C969C0" w:rsidRPr="005D5C9F">
        <w:rPr>
          <w:rFonts w:ascii="Times New Roman" w:hAnsi="Times New Roman" w:cs="Times New Roman"/>
          <w:sz w:val="24"/>
          <w:szCs w:val="24"/>
          <w:lang w:val="uk-UA"/>
        </w:rPr>
        <w:t>.</w:t>
      </w:r>
    </w:p>
    <w:p w14:paraId="1E548B82" w14:textId="77777777" w:rsidR="00155E92" w:rsidRPr="005D5C9F" w:rsidRDefault="00155E92"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Строк оренди становить п’ять років.</w:t>
      </w:r>
    </w:p>
    <w:p w14:paraId="2C78C947" w14:textId="77777777" w:rsidR="00155E92" w:rsidRPr="005D5C9F" w:rsidRDefault="00155E92" w:rsidP="00363EB2">
      <w:pPr>
        <w:pStyle w:val="af1"/>
        <w:spacing w:before="0"/>
        <w:jc w:val="both"/>
        <w:rPr>
          <w:rFonts w:ascii="Times New Roman" w:hAnsi="Times New Roman"/>
          <w:sz w:val="24"/>
          <w:szCs w:val="24"/>
        </w:rPr>
      </w:pPr>
      <w:r w:rsidRPr="005D5C9F">
        <w:rPr>
          <w:rFonts w:ascii="Times New Roman" w:hAnsi="Times New Roman"/>
          <w:sz w:val="24"/>
          <w:szCs w:val="24"/>
        </w:rPr>
        <w:t>Менш тривалий строк може бути встановлений у таких випадках:</w:t>
      </w:r>
    </w:p>
    <w:p w14:paraId="30CE7479" w14:textId="77777777" w:rsidR="00155E92" w:rsidRPr="005D5C9F" w:rsidRDefault="00155E92" w:rsidP="00FF5AC7">
      <w:pPr>
        <w:pStyle w:val="af1"/>
        <w:numPr>
          <w:ilvl w:val="0"/>
          <w:numId w:val="33"/>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об’єкт оренди пропонується для використання, що має сезонний характер;</w:t>
      </w:r>
    </w:p>
    <w:p w14:paraId="554C8ABC" w14:textId="4C7AA029" w:rsidR="00155E92" w:rsidRPr="005D5C9F" w:rsidRDefault="00155E92" w:rsidP="00FF5AC7">
      <w:pPr>
        <w:pStyle w:val="af1"/>
        <w:numPr>
          <w:ilvl w:val="0"/>
          <w:numId w:val="33"/>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об’єкт оренди пропонується для добового або погодинного використання;</w:t>
      </w:r>
    </w:p>
    <w:p w14:paraId="74732270" w14:textId="77777777" w:rsidR="00155E92" w:rsidRPr="005D5C9F" w:rsidRDefault="00155E92" w:rsidP="00FF5AC7">
      <w:pPr>
        <w:pStyle w:val="af1"/>
        <w:numPr>
          <w:ilvl w:val="0"/>
          <w:numId w:val="33"/>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потенційним орендарем заявлено менш тривалий строк.</w:t>
      </w:r>
    </w:p>
    <w:p w14:paraId="7FFD2236" w14:textId="77777777" w:rsidR="00155E92" w:rsidRPr="005D5C9F" w:rsidRDefault="00155E92" w:rsidP="00363EB2">
      <w:pPr>
        <w:pStyle w:val="af1"/>
        <w:spacing w:before="0"/>
        <w:jc w:val="both"/>
        <w:rPr>
          <w:rFonts w:ascii="Times New Roman" w:hAnsi="Times New Roman"/>
          <w:sz w:val="24"/>
          <w:szCs w:val="24"/>
        </w:rPr>
      </w:pPr>
      <w:r w:rsidRPr="005D5C9F">
        <w:rPr>
          <w:rFonts w:ascii="Times New Roman" w:hAnsi="Times New Roman"/>
          <w:sz w:val="24"/>
          <w:szCs w:val="24"/>
        </w:rPr>
        <w:t>Більш тривалий строк оренди може бути встановлений у разі визначення такої додаткової умови оренди майна.</w:t>
      </w:r>
    </w:p>
    <w:p w14:paraId="2D1677D1" w14:textId="77777777" w:rsidR="00155E92" w:rsidRPr="005D5C9F" w:rsidRDefault="00155E92" w:rsidP="00363EB2">
      <w:pPr>
        <w:pStyle w:val="af1"/>
        <w:spacing w:before="0"/>
        <w:jc w:val="both"/>
        <w:rPr>
          <w:rFonts w:ascii="Times New Roman" w:hAnsi="Times New Roman"/>
          <w:sz w:val="24"/>
          <w:szCs w:val="24"/>
        </w:rPr>
      </w:pPr>
      <w:r w:rsidRPr="005D5C9F">
        <w:rPr>
          <w:rFonts w:ascii="Times New Roman" w:hAnsi="Times New Roman"/>
          <w:sz w:val="24"/>
          <w:szCs w:val="24"/>
        </w:rPr>
        <w:t>Строк оренди визначається під час затвердження умов оренди майна.</w:t>
      </w:r>
    </w:p>
    <w:p w14:paraId="51FF4CB0" w14:textId="2EC5712C" w:rsidR="00155E92" w:rsidRPr="005D5C9F" w:rsidRDefault="00155E92" w:rsidP="00363EB2">
      <w:pPr>
        <w:pStyle w:val="af1"/>
        <w:spacing w:before="0"/>
        <w:jc w:val="both"/>
        <w:rPr>
          <w:rFonts w:ascii="Times New Roman" w:hAnsi="Times New Roman"/>
          <w:sz w:val="24"/>
          <w:szCs w:val="24"/>
        </w:rPr>
      </w:pPr>
      <w:r w:rsidRPr="005D5C9F">
        <w:rPr>
          <w:rFonts w:ascii="Times New Roman" w:hAnsi="Times New Roman"/>
          <w:sz w:val="24"/>
          <w:szCs w:val="24"/>
        </w:rPr>
        <w:t>З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w:t>
      </w:r>
      <w:r w:rsidR="00583B73" w:rsidRPr="005D5C9F">
        <w:rPr>
          <w:rFonts w:ascii="Times New Roman" w:hAnsi="Times New Roman"/>
          <w:sz w:val="24"/>
          <w:szCs w:val="24"/>
        </w:rPr>
        <w:t xml:space="preserve"> </w:t>
      </w:r>
      <w:r w:rsidR="00583B73" w:rsidRPr="005D5C9F">
        <w:rPr>
          <w:rFonts w:ascii="Times New Roman" w:hAnsi="Times New Roman"/>
          <w:color w:val="333333"/>
          <w:sz w:val="24"/>
          <w:szCs w:val="24"/>
          <w:shd w:val="clear" w:color="auto" w:fill="FFFFFF"/>
        </w:rPr>
        <w:t xml:space="preserve">на оренду відповідного об’єкта у порядку, </w:t>
      </w:r>
      <w:r w:rsidRPr="005D5C9F">
        <w:rPr>
          <w:rFonts w:ascii="Times New Roman" w:hAnsi="Times New Roman"/>
          <w:sz w:val="24"/>
          <w:szCs w:val="24"/>
        </w:rPr>
        <w:t xml:space="preserve">передбачену </w:t>
      </w:r>
      <w:r w:rsidR="00583B73" w:rsidRPr="005D5C9F">
        <w:rPr>
          <w:rFonts w:ascii="Times New Roman" w:hAnsi="Times New Roman"/>
          <w:sz w:val="24"/>
          <w:szCs w:val="24"/>
        </w:rPr>
        <w:t xml:space="preserve">п. </w:t>
      </w:r>
      <w:r w:rsidRPr="005D5C9F">
        <w:rPr>
          <w:rFonts w:ascii="Times New Roman" w:hAnsi="Times New Roman"/>
          <w:sz w:val="24"/>
          <w:szCs w:val="24"/>
        </w:rPr>
        <w:t>50 Порядку</w:t>
      </w:r>
      <w:r w:rsidR="00583B73" w:rsidRPr="005D5C9F">
        <w:rPr>
          <w:rFonts w:ascii="Times New Roman" w:hAnsi="Times New Roman"/>
          <w:sz w:val="24"/>
          <w:szCs w:val="24"/>
        </w:rPr>
        <w:t xml:space="preserve"> КМУ</w:t>
      </w:r>
      <w:r w:rsidRPr="005D5C9F">
        <w:rPr>
          <w:rFonts w:ascii="Times New Roman" w:hAnsi="Times New Roman"/>
          <w:sz w:val="24"/>
          <w:szCs w:val="24"/>
        </w:rPr>
        <w:t>, із зазначенням бажаного строку оренди такого об’єкта.</w:t>
      </w:r>
    </w:p>
    <w:p w14:paraId="4A87E1D9" w14:textId="77777777" w:rsidR="00D74E2E" w:rsidRPr="005D5C9F" w:rsidRDefault="00D74E2E" w:rsidP="00363EB2">
      <w:pPr>
        <w:spacing w:after="0" w:line="240" w:lineRule="auto"/>
        <w:ind w:firstLine="567"/>
        <w:jc w:val="center"/>
        <w:rPr>
          <w:rFonts w:ascii="Times New Roman" w:hAnsi="Times New Roman" w:cs="Times New Roman"/>
          <w:b/>
          <w:sz w:val="24"/>
          <w:szCs w:val="24"/>
        </w:rPr>
      </w:pPr>
    </w:p>
    <w:p w14:paraId="6D341234" w14:textId="22E6CF1B" w:rsidR="00516000" w:rsidRPr="005D5C9F" w:rsidRDefault="00363EB2" w:rsidP="00363EB2">
      <w:pPr>
        <w:spacing w:after="0" w:line="240" w:lineRule="auto"/>
        <w:ind w:firstLine="567"/>
        <w:jc w:val="center"/>
        <w:rPr>
          <w:rFonts w:ascii="Times New Roman" w:hAnsi="Times New Roman" w:cs="Times New Roman"/>
          <w:b/>
          <w:sz w:val="24"/>
          <w:szCs w:val="24"/>
          <w:lang w:val="uk-UA"/>
        </w:rPr>
      </w:pPr>
      <w:r w:rsidRPr="005D5C9F">
        <w:rPr>
          <w:rFonts w:ascii="Times New Roman" w:hAnsi="Times New Roman" w:cs="Times New Roman"/>
          <w:b/>
          <w:sz w:val="24"/>
          <w:szCs w:val="24"/>
          <w:lang w:val="en-US"/>
        </w:rPr>
        <w:t>VIII</w:t>
      </w:r>
      <w:r w:rsidRPr="005D5C9F">
        <w:rPr>
          <w:rFonts w:ascii="Times New Roman" w:hAnsi="Times New Roman" w:cs="Times New Roman"/>
          <w:b/>
          <w:sz w:val="24"/>
          <w:szCs w:val="24"/>
        </w:rPr>
        <w:t xml:space="preserve">. </w:t>
      </w:r>
      <w:r w:rsidR="00516000" w:rsidRPr="005D5C9F">
        <w:rPr>
          <w:rFonts w:ascii="Times New Roman" w:hAnsi="Times New Roman" w:cs="Times New Roman"/>
          <w:b/>
          <w:sz w:val="24"/>
          <w:szCs w:val="24"/>
        </w:rPr>
        <w:t xml:space="preserve">ПОРЯДОК ПЕРЕДАЧІ </w:t>
      </w:r>
      <w:r w:rsidR="002160BE" w:rsidRPr="005D5C9F">
        <w:rPr>
          <w:rFonts w:ascii="Times New Roman" w:hAnsi="Times New Roman" w:cs="Times New Roman"/>
          <w:b/>
          <w:sz w:val="24"/>
          <w:szCs w:val="24"/>
        </w:rPr>
        <w:t xml:space="preserve">МАЙНА В ОРЕНДУ </w:t>
      </w:r>
      <w:r w:rsidR="002160BE" w:rsidRPr="005D5C9F">
        <w:rPr>
          <w:rFonts w:ascii="Times New Roman" w:hAnsi="Times New Roman" w:cs="Times New Roman"/>
          <w:b/>
          <w:sz w:val="24"/>
          <w:szCs w:val="24"/>
          <w:lang w:val="uk-UA"/>
        </w:rPr>
        <w:t>ШЛЯХОМ ПРОВЕДЕННЯ ЕЛЕКТРОННОГО АУКЦІОНУ</w:t>
      </w:r>
    </w:p>
    <w:p w14:paraId="33A1C2DE" w14:textId="660E9308" w:rsidR="000F05C5" w:rsidRPr="005D5C9F" w:rsidRDefault="00D74E2E">
      <w:pPr>
        <w:pStyle w:val="a3"/>
        <w:numPr>
          <w:ilvl w:val="0"/>
          <w:numId w:val="1"/>
        </w:numPr>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rPr>
        <w:t xml:space="preserve">Передача майна </w:t>
      </w:r>
      <w:r w:rsidR="002160BE" w:rsidRPr="005D5C9F">
        <w:rPr>
          <w:rFonts w:ascii="Times New Roman" w:hAnsi="Times New Roman" w:cs="Times New Roman"/>
          <w:sz w:val="24"/>
          <w:szCs w:val="24"/>
          <w:lang w:val="uk-UA"/>
        </w:rPr>
        <w:t xml:space="preserve">в оренду здійснюється шляхом </w:t>
      </w:r>
      <w:r w:rsidR="00331941" w:rsidRPr="005D5C9F">
        <w:rPr>
          <w:rFonts w:ascii="Times New Roman" w:hAnsi="Times New Roman" w:cs="Times New Roman"/>
          <w:sz w:val="24"/>
          <w:szCs w:val="24"/>
          <w:lang w:val="uk-UA"/>
        </w:rPr>
        <w:t>проведення електронного аукціону</w:t>
      </w:r>
      <w:r w:rsidRPr="005D5C9F">
        <w:rPr>
          <w:rFonts w:ascii="Times New Roman" w:hAnsi="Times New Roman" w:cs="Times New Roman"/>
          <w:sz w:val="24"/>
          <w:szCs w:val="24"/>
        </w:rPr>
        <w:t xml:space="preserve">, крім випадків, </w:t>
      </w:r>
      <w:r w:rsidR="000F05C5" w:rsidRPr="005D5C9F">
        <w:rPr>
          <w:rFonts w:ascii="Times New Roman" w:hAnsi="Times New Roman" w:cs="Times New Roman"/>
          <w:sz w:val="24"/>
          <w:szCs w:val="24"/>
          <w:lang w:val="uk-UA"/>
        </w:rPr>
        <w:t>коли таке майн</w:t>
      </w:r>
      <w:r w:rsidR="00D163EA" w:rsidRPr="005D5C9F">
        <w:rPr>
          <w:rFonts w:ascii="Times New Roman" w:hAnsi="Times New Roman" w:cs="Times New Roman"/>
          <w:sz w:val="24"/>
          <w:szCs w:val="24"/>
          <w:lang w:val="uk-UA"/>
        </w:rPr>
        <w:t>о</w:t>
      </w:r>
      <w:r w:rsidR="000F05C5" w:rsidRPr="005D5C9F">
        <w:rPr>
          <w:rFonts w:ascii="Times New Roman" w:hAnsi="Times New Roman" w:cs="Times New Roman"/>
          <w:sz w:val="24"/>
          <w:szCs w:val="24"/>
          <w:lang w:val="uk-UA"/>
        </w:rPr>
        <w:t xml:space="preserve"> передається в оренду без проведення аукціону</w:t>
      </w:r>
    </w:p>
    <w:p w14:paraId="228AE6E2" w14:textId="1DF5D1E8" w:rsidR="00D74E2E" w:rsidRPr="005D5C9F" w:rsidRDefault="00331941">
      <w:pPr>
        <w:pStyle w:val="a3"/>
        <w:numPr>
          <w:ilvl w:val="0"/>
          <w:numId w:val="1"/>
        </w:numPr>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rPr>
        <w:t xml:space="preserve">Порядок організації, проведення та визначення переможців електронних аукціонів здійснюється відповідно до Порядку </w:t>
      </w:r>
      <w:r w:rsidR="00583B73" w:rsidRPr="005D5C9F">
        <w:rPr>
          <w:rFonts w:ascii="Times New Roman" w:hAnsi="Times New Roman" w:cs="Times New Roman"/>
          <w:sz w:val="24"/>
          <w:szCs w:val="24"/>
          <w:lang w:val="uk-UA"/>
        </w:rPr>
        <w:t>КМУ з урахуванням приписів цього Положення</w:t>
      </w:r>
      <w:r w:rsidRPr="005D5C9F">
        <w:rPr>
          <w:rFonts w:ascii="Times New Roman" w:hAnsi="Times New Roman" w:cs="Times New Roman"/>
          <w:sz w:val="24"/>
          <w:szCs w:val="24"/>
        </w:rPr>
        <w:t>.</w:t>
      </w:r>
    </w:p>
    <w:p w14:paraId="45C843C5" w14:textId="77777777" w:rsidR="00D74E2E" w:rsidRPr="005D5C9F" w:rsidRDefault="00D74E2E" w:rsidP="00363EB2">
      <w:pPr>
        <w:spacing w:after="0" w:line="240" w:lineRule="auto"/>
        <w:ind w:firstLine="567"/>
        <w:rPr>
          <w:rFonts w:ascii="Times New Roman" w:hAnsi="Times New Roman" w:cs="Times New Roman"/>
          <w:sz w:val="24"/>
          <w:szCs w:val="24"/>
        </w:rPr>
      </w:pPr>
    </w:p>
    <w:p w14:paraId="3ABEC511" w14:textId="45B6B89D" w:rsidR="00331941" w:rsidRPr="005D5C9F" w:rsidRDefault="00363EB2" w:rsidP="00363EB2">
      <w:pPr>
        <w:spacing w:after="0" w:line="240" w:lineRule="auto"/>
        <w:ind w:firstLine="567"/>
        <w:jc w:val="center"/>
        <w:rPr>
          <w:rFonts w:ascii="Times New Roman" w:hAnsi="Times New Roman" w:cs="Times New Roman"/>
          <w:b/>
          <w:sz w:val="24"/>
          <w:szCs w:val="24"/>
          <w:lang w:val="uk-UA"/>
        </w:rPr>
      </w:pPr>
      <w:r w:rsidRPr="005D5C9F">
        <w:rPr>
          <w:rFonts w:ascii="Times New Roman" w:hAnsi="Times New Roman" w:cs="Times New Roman"/>
          <w:b/>
          <w:sz w:val="24"/>
          <w:szCs w:val="24"/>
          <w:lang w:val="en-US"/>
        </w:rPr>
        <w:t>IX</w:t>
      </w:r>
      <w:r w:rsidRPr="005D5C9F">
        <w:rPr>
          <w:rFonts w:ascii="Times New Roman" w:hAnsi="Times New Roman" w:cs="Times New Roman"/>
          <w:b/>
          <w:sz w:val="24"/>
          <w:szCs w:val="24"/>
        </w:rPr>
        <w:t xml:space="preserve">. </w:t>
      </w:r>
      <w:r w:rsidR="00516000" w:rsidRPr="005D5C9F">
        <w:rPr>
          <w:rFonts w:ascii="Times New Roman" w:hAnsi="Times New Roman" w:cs="Times New Roman"/>
          <w:b/>
          <w:sz w:val="24"/>
          <w:szCs w:val="24"/>
        </w:rPr>
        <w:t xml:space="preserve">ПОРЯДОК ПЕРЕДАЧІ В ОРЕНДУ МАЙНА БЕЗ ПРОВЕДЕННЯ </w:t>
      </w:r>
      <w:r w:rsidR="00331941" w:rsidRPr="005D5C9F">
        <w:rPr>
          <w:rFonts w:ascii="Times New Roman" w:hAnsi="Times New Roman" w:cs="Times New Roman"/>
          <w:b/>
          <w:sz w:val="24"/>
          <w:szCs w:val="24"/>
          <w:lang w:val="uk-UA"/>
        </w:rPr>
        <w:t>ЕЛЕКТРОННОГО АУКЦІОНУ</w:t>
      </w:r>
    </w:p>
    <w:p w14:paraId="271B8973" w14:textId="2F9B5ACB" w:rsidR="005B2275" w:rsidRPr="005D5C9F" w:rsidRDefault="005B2275"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Право на отримання в оренду комунального майна, що не міститься в Переліку першого типу, без проведення аукціону</w:t>
      </w:r>
      <w:r w:rsidR="00583B73" w:rsidRPr="005D5C9F">
        <w:rPr>
          <w:rFonts w:ascii="Times New Roman" w:eastAsia="Times New Roman" w:hAnsi="Times New Roman" w:cs="Times New Roman"/>
          <w:sz w:val="24"/>
          <w:szCs w:val="24"/>
          <w:lang w:val="uk-UA" w:eastAsia="uk-UA"/>
        </w:rPr>
        <w:t xml:space="preserve"> мають </w:t>
      </w:r>
      <w:r w:rsidR="00BA2AE2" w:rsidRPr="005D5C9F">
        <w:rPr>
          <w:rFonts w:ascii="Times New Roman" w:eastAsia="Times New Roman" w:hAnsi="Times New Roman" w:cs="Times New Roman"/>
          <w:sz w:val="24"/>
          <w:szCs w:val="24"/>
          <w:lang w:val="uk-UA" w:eastAsia="uk-UA"/>
        </w:rPr>
        <w:t xml:space="preserve">особи, визначені ст. 15 Закону. </w:t>
      </w:r>
      <w:bookmarkStart w:id="29" w:name="n306"/>
      <w:bookmarkStart w:id="30" w:name="n307"/>
      <w:bookmarkStart w:id="31" w:name="n308"/>
      <w:bookmarkStart w:id="32" w:name="n309"/>
      <w:bookmarkStart w:id="33" w:name="n310"/>
      <w:bookmarkStart w:id="34" w:name="n311"/>
      <w:bookmarkStart w:id="35" w:name="n312"/>
      <w:bookmarkStart w:id="36" w:name="n313"/>
      <w:bookmarkStart w:id="37" w:name="n314"/>
      <w:bookmarkStart w:id="38" w:name="n315"/>
      <w:bookmarkStart w:id="39" w:name="n316"/>
      <w:bookmarkEnd w:id="29"/>
      <w:bookmarkEnd w:id="30"/>
      <w:bookmarkEnd w:id="31"/>
      <w:bookmarkEnd w:id="32"/>
      <w:bookmarkEnd w:id="33"/>
      <w:bookmarkEnd w:id="34"/>
      <w:bookmarkEnd w:id="35"/>
      <w:bookmarkEnd w:id="36"/>
      <w:bookmarkEnd w:id="37"/>
      <w:bookmarkEnd w:id="38"/>
      <w:bookmarkEnd w:id="39"/>
    </w:p>
    <w:p w14:paraId="2AA57B0E" w14:textId="189B13F1" w:rsidR="00452B04" w:rsidRPr="005D5C9F" w:rsidRDefault="00452B04" w:rsidP="00FF5AC7">
      <w:pPr>
        <w:pStyle w:val="af1"/>
        <w:numPr>
          <w:ilvl w:val="0"/>
          <w:numId w:val="1"/>
        </w:numPr>
        <w:tabs>
          <w:tab w:val="left" w:pos="993"/>
        </w:tabs>
        <w:spacing w:before="0"/>
        <w:ind w:left="0" w:firstLine="567"/>
        <w:jc w:val="both"/>
        <w:rPr>
          <w:rFonts w:ascii="Times New Roman" w:hAnsi="Times New Roman"/>
          <w:sz w:val="24"/>
          <w:szCs w:val="24"/>
        </w:rPr>
      </w:pPr>
      <w:bookmarkStart w:id="40" w:name="n317"/>
      <w:bookmarkEnd w:id="40"/>
      <w:r w:rsidRPr="005D5C9F">
        <w:rPr>
          <w:rFonts w:ascii="Times New Roman" w:hAnsi="Times New Roman"/>
          <w:sz w:val="24"/>
          <w:szCs w:val="24"/>
        </w:rPr>
        <w:t xml:space="preserve">Протягом 20 робочих днів з дати включення об’єкта оренди до Переліку другого типу або визначення статусу об’єкта оренди як “вільний” у Переліку другого типу (в разі коли щодо об’єкта не було прийнято рішення про виключення такого майна з Переліку другого типу або у разі відмови в продовженні договору оренди відповідно до абзацу третього </w:t>
      </w:r>
      <w:r w:rsidR="00BA2AE2" w:rsidRPr="005D5C9F">
        <w:rPr>
          <w:rFonts w:ascii="Times New Roman" w:hAnsi="Times New Roman"/>
          <w:sz w:val="24"/>
          <w:szCs w:val="24"/>
        </w:rPr>
        <w:t>ч. 1 ст.</w:t>
      </w:r>
      <w:r w:rsidRPr="005D5C9F">
        <w:rPr>
          <w:rFonts w:ascii="Times New Roman" w:hAnsi="Times New Roman"/>
          <w:sz w:val="24"/>
          <w:szCs w:val="24"/>
        </w:rPr>
        <w:t xml:space="preserve"> 19 Закону) орендодавець повинен розробити, затвердити та опублікувати в </w:t>
      </w:r>
      <w:r w:rsidR="00BA2AE2" w:rsidRPr="005D5C9F">
        <w:rPr>
          <w:rFonts w:ascii="Times New Roman" w:hAnsi="Times New Roman"/>
          <w:sz w:val="24"/>
          <w:szCs w:val="24"/>
        </w:rPr>
        <w:t>ЕТС</w:t>
      </w:r>
      <w:r w:rsidRPr="005D5C9F">
        <w:rPr>
          <w:rFonts w:ascii="Times New Roman" w:hAnsi="Times New Roman"/>
          <w:sz w:val="24"/>
          <w:szCs w:val="24"/>
        </w:rPr>
        <w:t xml:space="preserve"> умови та додаткові умови (у разі наявності) оренди майна.</w:t>
      </w:r>
    </w:p>
    <w:p w14:paraId="4EDA07B7" w14:textId="77777777" w:rsidR="00BA2AE2" w:rsidRPr="005D5C9F" w:rsidRDefault="00BA2AE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Умови передачі майна в оренду обов’язково включають розмір орендної плати, визначений відповідно до Методики розрахунку орендної плати, та строк оренди.</w:t>
      </w:r>
    </w:p>
    <w:p w14:paraId="1D66CB07" w14:textId="77777777" w:rsidR="00BA2AE2" w:rsidRPr="005D5C9F" w:rsidRDefault="00BA2AE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Строк оренди визначається орендодавцем. Орендодавцем може бути врахований бажаний строк оренди, зазначений потенційним орендарем у поданій ним заяві.</w:t>
      </w:r>
    </w:p>
    <w:p w14:paraId="296E94D0" w14:textId="2856AE6E" w:rsidR="00452B04" w:rsidRPr="005D5C9F" w:rsidRDefault="00BA2AE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Додаткові умови оренди майна, включеного до Переліку другого типу, </w:t>
      </w:r>
      <w:r w:rsidR="00452B04" w:rsidRPr="005D5C9F">
        <w:rPr>
          <w:rFonts w:ascii="Times New Roman" w:hAnsi="Times New Roman"/>
          <w:sz w:val="24"/>
          <w:szCs w:val="24"/>
        </w:rPr>
        <w:t xml:space="preserve">затверджуються </w:t>
      </w:r>
      <w:r w:rsidRPr="005D5C9F">
        <w:rPr>
          <w:rFonts w:ascii="Times New Roman" w:hAnsi="Times New Roman"/>
          <w:sz w:val="24"/>
          <w:szCs w:val="24"/>
        </w:rPr>
        <w:t>Радою</w:t>
      </w:r>
      <w:r w:rsidR="00452B04" w:rsidRPr="005D5C9F">
        <w:rPr>
          <w:rFonts w:ascii="Times New Roman" w:hAnsi="Times New Roman"/>
          <w:sz w:val="24"/>
          <w:szCs w:val="24"/>
        </w:rPr>
        <w:t>.</w:t>
      </w:r>
    </w:p>
    <w:p w14:paraId="6698100D" w14:textId="77777777" w:rsidR="00990DFD" w:rsidRPr="005D5C9F" w:rsidRDefault="00452B04" w:rsidP="00FF5AC7">
      <w:pPr>
        <w:pStyle w:val="af1"/>
        <w:tabs>
          <w:tab w:val="left" w:pos="993"/>
        </w:tabs>
        <w:spacing w:before="0"/>
        <w:jc w:val="both"/>
        <w:rPr>
          <w:rFonts w:ascii="Times New Roman" w:hAnsi="Times New Roman"/>
          <w:sz w:val="24"/>
          <w:szCs w:val="24"/>
        </w:rPr>
      </w:pPr>
      <w:bookmarkStart w:id="41" w:name="_Hlk43948004"/>
      <w:r w:rsidRPr="005D5C9F">
        <w:rPr>
          <w:rFonts w:ascii="Times New Roman" w:hAnsi="Times New Roman"/>
          <w:sz w:val="24"/>
          <w:szCs w:val="24"/>
        </w:rPr>
        <w:t xml:space="preserve">Додаткові умови оренди майна розробляються орендодавцем </w:t>
      </w:r>
      <w:r w:rsidR="00990DFD" w:rsidRPr="005D5C9F">
        <w:rPr>
          <w:rFonts w:ascii="Times New Roman" w:hAnsi="Times New Roman"/>
          <w:sz w:val="24"/>
          <w:szCs w:val="24"/>
        </w:rPr>
        <w:t xml:space="preserve">з власної ініціативи  або </w:t>
      </w:r>
      <w:r w:rsidRPr="005D5C9F">
        <w:rPr>
          <w:rFonts w:ascii="Times New Roman" w:hAnsi="Times New Roman"/>
          <w:sz w:val="24"/>
          <w:szCs w:val="24"/>
        </w:rPr>
        <w:t>на підставі пропозицій</w:t>
      </w:r>
      <w:r w:rsidR="00990DFD" w:rsidRPr="005D5C9F">
        <w:rPr>
          <w:rFonts w:ascii="Times New Roman" w:hAnsi="Times New Roman"/>
          <w:sz w:val="24"/>
          <w:szCs w:val="24"/>
        </w:rPr>
        <w:t>:</w:t>
      </w:r>
    </w:p>
    <w:p w14:paraId="71A7B056" w14:textId="1CB91BDC" w:rsidR="00990DFD" w:rsidRPr="005D5C9F" w:rsidRDefault="00990DFD" w:rsidP="00990DFD">
      <w:pPr>
        <w:pStyle w:val="af1"/>
        <w:numPr>
          <w:ilvl w:val="0"/>
          <w:numId w:val="50"/>
        </w:numPr>
        <w:tabs>
          <w:tab w:val="left" w:pos="993"/>
        </w:tabs>
        <w:spacing w:before="0"/>
        <w:jc w:val="both"/>
        <w:rPr>
          <w:rFonts w:ascii="Times New Roman" w:hAnsi="Times New Roman"/>
          <w:sz w:val="24"/>
          <w:szCs w:val="24"/>
        </w:rPr>
      </w:pPr>
      <w:r w:rsidRPr="005D5C9F">
        <w:rPr>
          <w:rFonts w:ascii="Times New Roman" w:hAnsi="Times New Roman"/>
          <w:sz w:val="24"/>
          <w:szCs w:val="24"/>
        </w:rPr>
        <w:t>б</w:t>
      </w:r>
      <w:r w:rsidR="00452B04" w:rsidRPr="005D5C9F">
        <w:rPr>
          <w:rFonts w:ascii="Times New Roman" w:hAnsi="Times New Roman"/>
          <w:sz w:val="24"/>
          <w:szCs w:val="24"/>
        </w:rPr>
        <w:t>алансоутримувача</w:t>
      </w:r>
      <w:r w:rsidRPr="005D5C9F">
        <w:rPr>
          <w:rFonts w:ascii="Times New Roman" w:hAnsi="Times New Roman"/>
          <w:sz w:val="24"/>
          <w:szCs w:val="24"/>
        </w:rPr>
        <w:t xml:space="preserve"> якщо </w:t>
      </w:r>
      <w:r w:rsidR="00707595" w:rsidRPr="005D5C9F">
        <w:rPr>
          <w:rFonts w:ascii="Times New Roman" w:hAnsi="Times New Roman"/>
          <w:sz w:val="24"/>
          <w:szCs w:val="24"/>
        </w:rPr>
        <w:t xml:space="preserve">відповідно до статут або положення про балансоутримувача він наділений правом приймати рішення про намір передачі майна </w:t>
      </w:r>
    </w:p>
    <w:p w14:paraId="68115EEA" w14:textId="15742240" w:rsidR="00452B04" w:rsidRPr="005D5C9F" w:rsidRDefault="00452B04" w:rsidP="005D5C9F">
      <w:pPr>
        <w:pStyle w:val="af1"/>
        <w:numPr>
          <w:ilvl w:val="0"/>
          <w:numId w:val="50"/>
        </w:numPr>
        <w:tabs>
          <w:tab w:val="left" w:pos="993"/>
        </w:tabs>
        <w:spacing w:before="0"/>
        <w:jc w:val="both"/>
        <w:rPr>
          <w:rFonts w:ascii="Times New Roman" w:hAnsi="Times New Roman"/>
          <w:sz w:val="24"/>
          <w:szCs w:val="24"/>
        </w:rPr>
      </w:pPr>
      <w:r w:rsidRPr="005D5C9F">
        <w:rPr>
          <w:rFonts w:ascii="Times New Roman" w:hAnsi="Times New Roman"/>
          <w:sz w:val="24"/>
          <w:szCs w:val="24"/>
        </w:rPr>
        <w:t>уповноваженого органу управління</w:t>
      </w:r>
      <w:r w:rsidR="00707595" w:rsidRPr="005D5C9F">
        <w:rPr>
          <w:rFonts w:ascii="Times New Roman" w:hAnsi="Times New Roman"/>
          <w:sz w:val="24"/>
          <w:szCs w:val="24"/>
        </w:rPr>
        <w:t>, якщо уповноважений орган повиненн надати згоду на передачу в оренду майна.</w:t>
      </w:r>
      <w:r w:rsidRPr="005D5C9F">
        <w:rPr>
          <w:rFonts w:ascii="Times New Roman" w:hAnsi="Times New Roman"/>
          <w:sz w:val="24"/>
          <w:szCs w:val="24"/>
        </w:rPr>
        <w:t>.</w:t>
      </w:r>
    </w:p>
    <w:p w14:paraId="7D731FD4" w14:textId="77777777" w:rsidR="00452B04" w:rsidRPr="005D5C9F" w:rsidRDefault="00452B04"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bookmarkEnd w:id="41"/>
    <w:p w14:paraId="44990CA4" w14:textId="0BD01C32" w:rsidR="00452B04" w:rsidRPr="005D5C9F" w:rsidRDefault="00A8322F"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Радою </w:t>
      </w:r>
      <w:r w:rsidR="00196A9D" w:rsidRPr="005D5C9F">
        <w:rPr>
          <w:rFonts w:ascii="Times New Roman" w:hAnsi="Times New Roman"/>
          <w:sz w:val="24"/>
          <w:szCs w:val="24"/>
        </w:rPr>
        <w:t xml:space="preserve">у межах встановленої законодавством компетенції </w:t>
      </w:r>
      <w:r w:rsidR="00452B04" w:rsidRPr="005D5C9F">
        <w:rPr>
          <w:rFonts w:ascii="Times New Roman" w:hAnsi="Times New Roman"/>
          <w:sz w:val="24"/>
          <w:szCs w:val="24"/>
        </w:rPr>
        <w:t xml:space="preserve">може бути </w:t>
      </w:r>
      <w:bookmarkStart w:id="42" w:name="_Hlk43953739"/>
      <w:r w:rsidR="00452B04" w:rsidRPr="005D5C9F">
        <w:rPr>
          <w:rFonts w:ascii="Times New Roman" w:hAnsi="Times New Roman"/>
          <w:sz w:val="24"/>
          <w:szCs w:val="24"/>
        </w:rPr>
        <w:t xml:space="preserve">прийняте рішення про затвердження критеріїв </w:t>
      </w:r>
      <w:bookmarkStart w:id="43" w:name="_Hlk43973976"/>
      <w:r w:rsidR="00452B04" w:rsidRPr="005D5C9F">
        <w:rPr>
          <w:rFonts w:ascii="Times New Roman" w:hAnsi="Times New Roman"/>
          <w:sz w:val="24"/>
          <w:szCs w:val="24"/>
        </w:rPr>
        <w:t xml:space="preserve">для визначення об’єктів, щодо яких рішення про затвердження додаткових умов оренди приймається </w:t>
      </w:r>
      <w:bookmarkEnd w:id="42"/>
      <w:bookmarkEnd w:id="43"/>
      <w:r w:rsidRPr="005D5C9F">
        <w:rPr>
          <w:rFonts w:ascii="Times New Roman" w:hAnsi="Times New Roman"/>
          <w:sz w:val="24"/>
          <w:szCs w:val="24"/>
        </w:rPr>
        <w:t>Радою</w:t>
      </w:r>
      <w:r w:rsidR="00452B04" w:rsidRPr="005D5C9F">
        <w:rPr>
          <w:rFonts w:ascii="Times New Roman" w:hAnsi="Times New Roman"/>
          <w:sz w:val="24"/>
          <w:szCs w:val="24"/>
        </w:rPr>
        <w:t>.</w:t>
      </w:r>
    </w:p>
    <w:p w14:paraId="3E86B689" w14:textId="45C1872E" w:rsidR="00452B04" w:rsidRPr="005D5C9F" w:rsidRDefault="00452B04" w:rsidP="00FF5AC7">
      <w:pPr>
        <w:pStyle w:val="af1"/>
        <w:spacing w:before="0"/>
        <w:ind w:left="567" w:firstLine="0"/>
        <w:jc w:val="both"/>
        <w:rPr>
          <w:rFonts w:ascii="Times New Roman" w:hAnsi="Times New Roman"/>
          <w:sz w:val="24"/>
          <w:szCs w:val="24"/>
        </w:rPr>
      </w:pPr>
      <w:r w:rsidRPr="005D5C9F">
        <w:rPr>
          <w:rFonts w:ascii="Times New Roman" w:hAnsi="Times New Roman"/>
          <w:sz w:val="24"/>
          <w:szCs w:val="24"/>
        </w:rPr>
        <w:t>Можуть бути визначені такі додаткові умови оренди майна:</w:t>
      </w:r>
    </w:p>
    <w:p w14:paraId="51158022" w14:textId="577899D2"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обмеження щодо використання майна для розміщення об’єктів, перелік яких визначений в додатку 3 </w:t>
      </w:r>
      <w:r w:rsidR="00BA2AE2" w:rsidRPr="005D5C9F">
        <w:rPr>
          <w:rFonts w:ascii="Times New Roman" w:hAnsi="Times New Roman"/>
          <w:sz w:val="24"/>
          <w:szCs w:val="24"/>
        </w:rPr>
        <w:t xml:space="preserve">Порядку КМУ </w:t>
      </w:r>
      <w:r w:rsidRPr="005D5C9F">
        <w:rPr>
          <w:rFonts w:ascii="Times New Roman" w:hAnsi="Times New Roman"/>
          <w:sz w:val="24"/>
          <w:szCs w:val="24"/>
        </w:rPr>
        <w:t>у кількості не більш як п’ять груп з відповідного переліку;</w:t>
      </w:r>
    </w:p>
    <w:p w14:paraId="40E17470" w14:textId="17A463FA"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більш тривалий строк оренди, ніж передбачено </w:t>
      </w:r>
      <w:r w:rsidR="00BA2AE2" w:rsidRPr="005D5C9F">
        <w:rPr>
          <w:rFonts w:ascii="Times New Roman" w:hAnsi="Times New Roman"/>
          <w:sz w:val="24"/>
          <w:szCs w:val="24"/>
        </w:rPr>
        <w:t>п. 4</w:t>
      </w:r>
      <w:r w:rsidR="00826AA2" w:rsidRPr="005D5C9F">
        <w:rPr>
          <w:rFonts w:ascii="Times New Roman" w:hAnsi="Times New Roman"/>
          <w:sz w:val="24"/>
          <w:szCs w:val="24"/>
        </w:rPr>
        <w:t>7</w:t>
      </w:r>
      <w:r w:rsidR="00BA2AE2" w:rsidRPr="005D5C9F">
        <w:rPr>
          <w:rFonts w:ascii="Times New Roman" w:hAnsi="Times New Roman"/>
          <w:sz w:val="24"/>
          <w:szCs w:val="24"/>
        </w:rPr>
        <w:t xml:space="preserve"> цього Положення</w:t>
      </w:r>
      <w:r w:rsidRPr="005D5C9F">
        <w:rPr>
          <w:rFonts w:ascii="Times New Roman" w:hAnsi="Times New Roman"/>
          <w:sz w:val="24"/>
          <w:szCs w:val="24"/>
        </w:rPr>
        <w:t>;</w:t>
      </w:r>
    </w:p>
    <w:p w14:paraId="243CCF98" w14:textId="77777777"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14:paraId="4BF4CB11" w14:textId="189C2439"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 xml:space="preserve">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w:t>
      </w:r>
      <w:r w:rsidR="00BB045E" w:rsidRPr="005D5C9F">
        <w:rPr>
          <w:rFonts w:ascii="Times New Roman" w:hAnsi="Times New Roman"/>
          <w:sz w:val="24"/>
          <w:szCs w:val="24"/>
        </w:rPr>
        <w:t>Положення</w:t>
      </w:r>
      <w:r w:rsidRPr="005D5C9F">
        <w:rPr>
          <w:rFonts w:ascii="Times New Roman" w:hAnsi="Times New Roman"/>
          <w:sz w:val="24"/>
          <w:szCs w:val="24"/>
        </w:rPr>
        <w:t>;</w:t>
      </w:r>
    </w:p>
    <w:p w14:paraId="091F24A5" w14:textId="77777777"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14:paraId="0ACD7CC6" w14:textId="77777777"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інші умови, передбачені законодавством або рішенням представницького органу місцевого самоврядування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14:paraId="3A92B23F" w14:textId="0D6DEF49" w:rsidR="005B2275" w:rsidRPr="005D5C9F" w:rsidRDefault="005B2275"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Якщо потенційний орендар </w:t>
      </w:r>
      <w:bookmarkStart w:id="44" w:name="_Hlk43954232"/>
      <w:r w:rsidRPr="005D5C9F">
        <w:rPr>
          <w:rFonts w:ascii="Times New Roman" w:hAnsi="Times New Roman"/>
          <w:sz w:val="24"/>
          <w:szCs w:val="24"/>
        </w:rPr>
        <w:t>має право на отримання майна без проведення аукціону</w:t>
      </w:r>
      <w:bookmarkEnd w:id="44"/>
      <w:r w:rsidRPr="005D5C9F">
        <w:rPr>
          <w:rFonts w:ascii="Times New Roman" w:hAnsi="Times New Roman"/>
          <w:sz w:val="24"/>
          <w:szCs w:val="24"/>
        </w:rPr>
        <w:t xml:space="preserve">, відповідно до </w:t>
      </w:r>
      <w:r w:rsidR="00F30220" w:rsidRPr="005D5C9F">
        <w:rPr>
          <w:rFonts w:ascii="Times New Roman" w:hAnsi="Times New Roman"/>
          <w:sz w:val="24"/>
          <w:szCs w:val="24"/>
        </w:rPr>
        <w:t>ч. 1</w:t>
      </w:r>
      <w:r w:rsidRPr="005D5C9F">
        <w:rPr>
          <w:rFonts w:ascii="Times New Roman" w:hAnsi="Times New Roman"/>
          <w:sz w:val="24"/>
          <w:szCs w:val="24"/>
        </w:rPr>
        <w:t xml:space="preserve">, абзаців </w:t>
      </w:r>
      <w:r w:rsidR="00F30220" w:rsidRPr="005D5C9F">
        <w:rPr>
          <w:rFonts w:ascii="Times New Roman" w:hAnsi="Times New Roman"/>
          <w:sz w:val="24"/>
          <w:szCs w:val="24"/>
        </w:rPr>
        <w:t>11-12</w:t>
      </w:r>
      <w:r w:rsidRPr="005D5C9F">
        <w:rPr>
          <w:rFonts w:ascii="Times New Roman" w:hAnsi="Times New Roman"/>
          <w:sz w:val="24"/>
          <w:szCs w:val="24"/>
        </w:rPr>
        <w:t xml:space="preserve"> </w:t>
      </w:r>
      <w:r w:rsidR="00F30220" w:rsidRPr="005D5C9F">
        <w:rPr>
          <w:rFonts w:ascii="Times New Roman" w:hAnsi="Times New Roman"/>
          <w:sz w:val="24"/>
          <w:szCs w:val="24"/>
        </w:rPr>
        <w:t>ч. 2 ст.</w:t>
      </w:r>
      <w:r w:rsidRPr="005D5C9F">
        <w:rPr>
          <w:rFonts w:ascii="Times New Roman" w:hAnsi="Times New Roman"/>
          <w:sz w:val="24"/>
          <w:szCs w:val="24"/>
        </w:rPr>
        <w:t xml:space="preserve"> 15 Закону, а об’єкт було включено до Переліку другого типу за його заявою, протягом трьох робочих днів з дати розроблення та затвердження орендодавцем умов та додаткових умов (у разі наявності) оренди такого майна укладається договір оренди майна з таким потенційним орендарем або приймається рішення про відмову в разі наявності підстав, передбачених </w:t>
      </w:r>
      <w:r w:rsidR="00F30220" w:rsidRPr="005D5C9F">
        <w:rPr>
          <w:rFonts w:ascii="Times New Roman" w:hAnsi="Times New Roman"/>
          <w:sz w:val="24"/>
          <w:szCs w:val="24"/>
        </w:rPr>
        <w:t xml:space="preserve">п. </w:t>
      </w:r>
      <w:r w:rsidR="00BB045E" w:rsidRPr="005D5C9F">
        <w:rPr>
          <w:rFonts w:ascii="Times New Roman" w:hAnsi="Times New Roman"/>
          <w:sz w:val="24"/>
          <w:szCs w:val="24"/>
        </w:rPr>
        <w:t>56 цього Положення</w:t>
      </w:r>
      <w:r w:rsidRPr="005D5C9F">
        <w:rPr>
          <w:rFonts w:ascii="Times New Roman" w:hAnsi="Times New Roman"/>
          <w:sz w:val="24"/>
          <w:szCs w:val="24"/>
        </w:rPr>
        <w:t>.</w:t>
      </w:r>
    </w:p>
    <w:p w14:paraId="0A3C62E4" w14:textId="7097D74A" w:rsidR="00751462" w:rsidRPr="005D5C9F" w:rsidRDefault="00751462"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У заяві на оренду об’єкта оренди потенційний орендар зазначає бажаний строк оренди та надає згоду сплачувати орендну плату, розмір якої визначається відповідно до Методики розрахунку орендної плати.</w:t>
      </w:r>
    </w:p>
    <w:p w14:paraId="6A01311D" w14:textId="3EE778DB" w:rsidR="00751462" w:rsidRPr="005D5C9F" w:rsidRDefault="00751462" w:rsidP="00363EB2">
      <w:pPr>
        <w:pStyle w:val="af1"/>
        <w:spacing w:before="0"/>
        <w:jc w:val="both"/>
        <w:rPr>
          <w:rFonts w:ascii="Times New Roman" w:hAnsi="Times New Roman"/>
          <w:sz w:val="24"/>
          <w:szCs w:val="24"/>
        </w:rPr>
      </w:pPr>
      <w:r w:rsidRPr="005D5C9F">
        <w:rPr>
          <w:rFonts w:ascii="Times New Roman" w:hAnsi="Times New Roman"/>
          <w:sz w:val="24"/>
          <w:szCs w:val="24"/>
        </w:rPr>
        <w:t>До заяви додаються:</w:t>
      </w:r>
      <w:r w:rsidR="00D95EF8" w:rsidRPr="005D5C9F">
        <w:rPr>
          <w:rFonts w:ascii="Times New Roman" w:hAnsi="Times New Roman"/>
          <w:sz w:val="24"/>
          <w:szCs w:val="24"/>
        </w:rPr>
        <w:t xml:space="preserve"> документи</w:t>
      </w:r>
      <w:r w:rsidR="00196A9D" w:rsidRPr="005D5C9F">
        <w:rPr>
          <w:rFonts w:ascii="Times New Roman" w:hAnsi="Times New Roman"/>
          <w:sz w:val="24"/>
          <w:szCs w:val="24"/>
        </w:rPr>
        <w:t>,</w:t>
      </w:r>
      <w:r w:rsidR="00D95EF8" w:rsidRPr="005D5C9F">
        <w:rPr>
          <w:rFonts w:ascii="Times New Roman" w:hAnsi="Times New Roman"/>
          <w:sz w:val="24"/>
          <w:szCs w:val="24"/>
        </w:rPr>
        <w:t xml:space="preserve"> передбачені абз 6 п. 113 Порядку КМУ</w:t>
      </w:r>
      <w:r w:rsidR="00196A9D" w:rsidRPr="005D5C9F">
        <w:rPr>
          <w:rFonts w:ascii="Times New Roman" w:hAnsi="Times New Roman"/>
          <w:sz w:val="24"/>
          <w:szCs w:val="24"/>
        </w:rPr>
        <w:t>.</w:t>
      </w:r>
    </w:p>
    <w:p w14:paraId="3E7B0321" w14:textId="77777777" w:rsidR="00751462" w:rsidRPr="005D5C9F" w:rsidRDefault="00751462"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Народний депутат України або депутат місцевої ради може подати заяву на оренду для розміщення громадської приймальні лише щодо одного об’єкта оренди в межах однієї адміністративно-територіальної одиниці (району, міста, району в місті, селища, села) за умови, що такий депутат не орендує інше державне або комунальне майно для розміщення громадської приймальні в цій адміністративно-територіальній одиниці (районі, місті, районі в місті, селищі, селі). Для розміщення громадської приймальні народного депутата України об’єкт оренди надається згідно з вимогами Закону України </w:t>
      </w:r>
      <w:r w:rsidRPr="005D5C9F">
        <w:rPr>
          <w:rFonts w:ascii="Times New Roman" w:hAnsi="Times New Roman"/>
          <w:sz w:val="24"/>
          <w:szCs w:val="24"/>
          <w:lang w:val="ru-RU"/>
        </w:rPr>
        <w:t>“</w:t>
      </w:r>
      <w:r w:rsidRPr="005D5C9F">
        <w:rPr>
          <w:rFonts w:ascii="Times New Roman" w:hAnsi="Times New Roman"/>
          <w:sz w:val="24"/>
          <w:szCs w:val="24"/>
        </w:rPr>
        <w:t>Про статус народного депутата України”.</w:t>
      </w:r>
    </w:p>
    <w:p w14:paraId="16E297E4" w14:textId="77777777" w:rsidR="002E41B9" w:rsidRPr="005D5C9F" w:rsidRDefault="002E41B9" w:rsidP="005D5C9F">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Орендодавець протягом п’яти робочих днів з дати отримання заяви на оренду об’єкта, включеного до Переліку другого типу, приймає рішення про укладення договору оренди або про відмову в передачі в оренду відповідного об’єкта оренди, якщо заяву подано потенційним орендарем, передбаченим:</w:t>
      </w:r>
    </w:p>
    <w:p w14:paraId="0DE9B915" w14:textId="0C2B30D1" w:rsidR="002E41B9" w:rsidRPr="005D5C9F" w:rsidRDefault="002E41B9" w:rsidP="00FF5AC7">
      <w:pPr>
        <w:pStyle w:val="af1"/>
        <w:numPr>
          <w:ilvl w:val="2"/>
          <w:numId w:val="18"/>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частиною </w:t>
      </w:r>
      <w:r w:rsidR="00F30220" w:rsidRPr="005D5C9F">
        <w:rPr>
          <w:rFonts w:ascii="Times New Roman" w:hAnsi="Times New Roman"/>
          <w:sz w:val="24"/>
          <w:szCs w:val="24"/>
        </w:rPr>
        <w:t>1 ст.</w:t>
      </w:r>
      <w:r w:rsidRPr="005D5C9F">
        <w:rPr>
          <w:rFonts w:ascii="Times New Roman" w:hAnsi="Times New Roman"/>
          <w:sz w:val="24"/>
          <w:szCs w:val="24"/>
        </w:rPr>
        <w:t xml:space="preserve"> 15 Закону;</w:t>
      </w:r>
    </w:p>
    <w:p w14:paraId="5A6E1765" w14:textId="18B4C8CD" w:rsidR="002E41B9" w:rsidRPr="005D5C9F" w:rsidRDefault="002E41B9" w:rsidP="00FF5AC7">
      <w:pPr>
        <w:pStyle w:val="af1"/>
        <w:numPr>
          <w:ilvl w:val="2"/>
          <w:numId w:val="18"/>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частиною </w:t>
      </w:r>
      <w:r w:rsidR="00F30220" w:rsidRPr="005D5C9F">
        <w:rPr>
          <w:rFonts w:ascii="Times New Roman" w:hAnsi="Times New Roman"/>
          <w:sz w:val="24"/>
          <w:szCs w:val="24"/>
        </w:rPr>
        <w:t>2 ст.</w:t>
      </w:r>
      <w:r w:rsidRPr="005D5C9F">
        <w:rPr>
          <w:rFonts w:ascii="Times New Roman" w:hAnsi="Times New Roman"/>
          <w:sz w:val="24"/>
          <w:szCs w:val="24"/>
        </w:rPr>
        <w:t xml:space="preserve"> 15 Закону, який є комунальним підприємством, установою, організацією;</w:t>
      </w:r>
    </w:p>
    <w:p w14:paraId="4C846372" w14:textId="46C3E684" w:rsidR="002E41B9" w:rsidRPr="005D5C9F" w:rsidRDefault="002E41B9" w:rsidP="00FF5AC7">
      <w:pPr>
        <w:pStyle w:val="af1"/>
        <w:numPr>
          <w:ilvl w:val="2"/>
          <w:numId w:val="18"/>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абзацом </w:t>
      </w:r>
      <w:r w:rsidR="00F30220" w:rsidRPr="005D5C9F">
        <w:rPr>
          <w:rFonts w:ascii="Times New Roman" w:hAnsi="Times New Roman"/>
          <w:sz w:val="24"/>
          <w:szCs w:val="24"/>
        </w:rPr>
        <w:t>11-12 ч. 2 ст.</w:t>
      </w:r>
      <w:r w:rsidRPr="005D5C9F">
        <w:rPr>
          <w:rFonts w:ascii="Times New Roman" w:hAnsi="Times New Roman"/>
          <w:sz w:val="24"/>
          <w:szCs w:val="24"/>
        </w:rPr>
        <w:t xml:space="preserve"> 15 Закону, незалежно від форми власності.</w:t>
      </w:r>
    </w:p>
    <w:p w14:paraId="3CC5E2DF" w14:textId="77777777" w:rsidR="002E41B9" w:rsidRPr="005D5C9F" w:rsidRDefault="002E41B9" w:rsidP="00196A9D">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Рішення про відмову в передачі в оренду відповідного об’єкта оренди може бути прийняте орендодавцем в таких випадках:</w:t>
      </w:r>
    </w:p>
    <w:p w14:paraId="0E9D4FF1" w14:textId="4739FFF6"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встановлення рішенням орендодавця невідповідності заявника вимогам, передбаченим статтями 4, 15 Закону;</w:t>
      </w:r>
    </w:p>
    <w:p w14:paraId="44109C9A" w14:textId="1CB8FB2D"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подання недостовірної чи неповної інформації щодо особи або діяльності заявника, який звернувся із заявою про оренду об’єкта без проведення аукціону, неподання документів, передбачених додатком 1</w:t>
      </w:r>
      <w:r w:rsidR="00F30220" w:rsidRPr="005D5C9F">
        <w:rPr>
          <w:rFonts w:ascii="Times New Roman" w:hAnsi="Times New Roman"/>
          <w:sz w:val="24"/>
          <w:szCs w:val="24"/>
        </w:rPr>
        <w:t xml:space="preserve"> Порядку КМУ</w:t>
      </w:r>
      <w:r w:rsidRPr="005D5C9F">
        <w:rPr>
          <w:rFonts w:ascii="Times New Roman" w:hAnsi="Times New Roman"/>
          <w:sz w:val="24"/>
          <w:szCs w:val="24"/>
        </w:rPr>
        <w:t>;</w:t>
      </w:r>
    </w:p>
    <w:p w14:paraId="4C54A7CC" w14:textId="77777777"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наявності обґрунтованих власних потреб уповноваженого органу управління та/або балансоутримувача, або потреб іншої бюджетної установи, що розміщена в будівлі, споруді, їх окремій частині;</w:t>
      </w:r>
    </w:p>
    <w:p w14:paraId="66B60D81" w14:textId="77777777"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неможливості використання майна відповідно до графіка запланованих науково-практичних, культурних, мистецьких, громадських, суспільних та політичних заходів,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p w14:paraId="71310A3E" w14:textId="77777777"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наявності рекомендації про відмову в передачі в оренду відповідного об’єкта оренди заявнику, наданої експертною (художньою) радою державного підприємства, організації, установи, закладу, яким указом Президента України надано статус національний;</w:t>
      </w:r>
    </w:p>
    <w:p w14:paraId="0162DA73" w14:textId="646F1F88"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 xml:space="preserve">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інших підстав, передбачених </w:t>
      </w:r>
      <w:r w:rsidR="00F30220" w:rsidRPr="005D5C9F">
        <w:rPr>
          <w:rFonts w:ascii="Times New Roman" w:hAnsi="Times New Roman"/>
          <w:sz w:val="24"/>
          <w:szCs w:val="24"/>
        </w:rPr>
        <w:t xml:space="preserve">ст. </w:t>
      </w:r>
      <w:r w:rsidRPr="005D5C9F">
        <w:rPr>
          <w:rFonts w:ascii="Times New Roman" w:hAnsi="Times New Roman"/>
          <w:sz w:val="24"/>
          <w:szCs w:val="24"/>
        </w:rPr>
        <w:t>7 Закону.</w:t>
      </w:r>
    </w:p>
    <w:p w14:paraId="180D9735" w14:textId="60F74C25" w:rsidR="00F30220" w:rsidRPr="005D5C9F" w:rsidRDefault="002E41B9" w:rsidP="00B42FE8">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Орендодавець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w:t>
      </w:r>
      <w:r w:rsidR="00F30220" w:rsidRPr="005D5C9F">
        <w:rPr>
          <w:rFonts w:ascii="Times New Roman" w:hAnsi="Times New Roman" w:cs="Times New Roman"/>
          <w:sz w:val="24"/>
          <w:szCs w:val="24"/>
          <w:lang w:val="uk-UA"/>
        </w:rPr>
        <w:t>ч. 2 ст.</w:t>
      </w:r>
      <w:r w:rsidRPr="005D5C9F">
        <w:rPr>
          <w:rFonts w:ascii="Times New Roman" w:hAnsi="Times New Roman" w:cs="Times New Roman"/>
          <w:sz w:val="24"/>
          <w:szCs w:val="24"/>
        </w:rPr>
        <w:t xml:space="preserve"> 15 Закону, крім визначених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w:t>
      </w:r>
      <w:r w:rsidR="00F30220" w:rsidRPr="005D5C9F">
        <w:rPr>
          <w:rFonts w:ascii="Times New Roman" w:hAnsi="Times New Roman" w:cs="Times New Roman"/>
          <w:sz w:val="24"/>
          <w:szCs w:val="24"/>
        </w:rPr>
        <w:t xml:space="preserve"> </w:t>
      </w:r>
      <w:r w:rsidR="0039174F" w:rsidRPr="005D5C9F">
        <w:rPr>
          <w:rFonts w:ascii="Times New Roman" w:hAnsi="Times New Roman" w:cs="Times New Roman"/>
          <w:sz w:val="24"/>
          <w:szCs w:val="24"/>
          <w:lang w:val="uk-UA"/>
        </w:rPr>
        <w:t>5</w:t>
      </w:r>
      <w:r w:rsidR="00B42FE8" w:rsidRPr="005D5C9F">
        <w:rPr>
          <w:rFonts w:ascii="Times New Roman" w:hAnsi="Times New Roman" w:cs="Times New Roman"/>
          <w:sz w:val="24"/>
          <w:szCs w:val="24"/>
          <w:lang w:val="uk-UA"/>
        </w:rPr>
        <w:t>6</w:t>
      </w:r>
      <w:r w:rsidRPr="005D5C9F">
        <w:rPr>
          <w:rFonts w:ascii="Times New Roman" w:hAnsi="Times New Roman" w:cs="Times New Roman"/>
          <w:sz w:val="24"/>
          <w:szCs w:val="24"/>
        </w:rPr>
        <w:t xml:space="preserve"> </w:t>
      </w:r>
      <w:r w:rsidR="00B42FE8" w:rsidRPr="005D5C9F">
        <w:rPr>
          <w:rFonts w:ascii="Times New Roman" w:hAnsi="Times New Roman" w:cs="Times New Roman"/>
          <w:sz w:val="24"/>
          <w:szCs w:val="24"/>
          <w:lang w:val="uk-UA"/>
        </w:rPr>
        <w:t>цього Положення</w:t>
      </w:r>
      <w:r w:rsidRPr="005D5C9F">
        <w:rPr>
          <w:rFonts w:ascii="Times New Roman" w:hAnsi="Times New Roman" w:cs="Times New Roman"/>
          <w:sz w:val="24"/>
          <w:szCs w:val="24"/>
        </w:rPr>
        <w:t xml:space="preserve">. </w:t>
      </w:r>
    </w:p>
    <w:p w14:paraId="72A4A974" w14:textId="754FF8ED" w:rsidR="002E41B9" w:rsidRPr="005D5C9F" w:rsidRDefault="002E41B9" w:rsidP="00FF5AC7">
      <w:pPr>
        <w:pStyle w:val="a3"/>
        <w:spacing w:after="0" w:line="240" w:lineRule="auto"/>
        <w:ind w:left="567"/>
        <w:jc w:val="both"/>
        <w:rPr>
          <w:rFonts w:ascii="Times New Roman" w:hAnsi="Times New Roman" w:cs="Times New Roman"/>
          <w:sz w:val="24"/>
          <w:szCs w:val="24"/>
        </w:rPr>
      </w:pPr>
      <w:r w:rsidRPr="005D5C9F">
        <w:rPr>
          <w:rFonts w:ascii="Times New Roman" w:hAnsi="Times New Roman" w:cs="Times New Roman"/>
          <w:sz w:val="24"/>
          <w:szCs w:val="24"/>
        </w:rPr>
        <w:t>Інформаційне повідомлення повинне містити такі відомості:</w:t>
      </w:r>
    </w:p>
    <w:p w14:paraId="3205CB51"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1) повне найменування і адресу орендодавця та/або балансоутримувача;</w:t>
      </w:r>
    </w:p>
    <w:p w14:paraId="2355A5CA"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2) інформацію про об’єкт оренди, наведену в Переліку другого типу;</w:t>
      </w:r>
    </w:p>
    <w:p w14:paraId="27C5F52D"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3) проект договору оренди;</w:t>
      </w:r>
    </w:p>
    <w:p w14:paraId="705B7B10"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4) інформацію про цільове призначення об’єкта оренди;</w:t>
      </w:r>
    </w:p>
    <w:p w14:paraId="008D0C1A"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5) умови оренди майна (розмір орендної плати, визначений відповідно до Методики розрахунку орендної плати, строк оренди, а у разі коли об’єкт оренди пропонується для погодинного використання — також інформацію про графік використання об’єкта оренди) та додаткові умови (у разі наявності);</w:t>
      </w:r>
    </w:p>
    <w:p w14:paraId="3E15FB84"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6) 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заінтересовані особи можуть звертатися із заявами про ознайомлення з об’єктом, час і місце проведення огляду об’єкта;</w:t>
      </w:r>
    </w:p>
    <w:p w14:paraId="6C5EC806"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7) 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p w14:paraId="0B2C8804"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8) інша додаткова інформація, визначена орендодавцем.</w:t>
      </w:r>
    </w:p>
    <w:p w14:paraId="466AC26A" w14:textId="16F682B7" w:rsidR="002E41B9" w:rsidRPr="005D5C9F" w:rsidRDefault="002E41B9">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Протягом 20 робочих днів з дати оприлюднення інформаційного повідомлення про передачу об’єкта оренди без проведення аукціону, суб’єкти, які згідно із статтею 15 Закону мають право на оренду майна без проведення аукціону за зазначеним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w:t>
      </w:r>
      <w:r w:rsidR="00BB045E" w:rsidRPr="005D5C9F">
        <w:rPr>
          <w:rFonts w:ascii="Times New Roman" w:hAnsi="Times New Roman" w:cs="Times New Roman"/>
          <w:sz w:val="24"/>
          <w:szCs w:val="24"/>
        </w:rPr>
        <w:t> </w:t>
      </w:r>
      <w:r w:rsidR="00BB045E" w:rsidRPr="005D5C9F">
        <w:rPr>
          <w:rFonts w:ascii="Times New Roman" w:hAnsi="Times New Roman" w:cs="Times New Roman"/>
          <w:sz w:val="24"/>
          <w:szCs w:val="24"/>
          <w:lang w:val="uk-UA"/>
        </w:rPr>
        <w:t xml:space="preserve">113 </w:t>
      </w:r>
      <w:r w:rsidRPr="005D5C9F">
        <w:rPr>
          <w:rFonts w:ascii="Times New Roman" w:hAnsi="Times New Roman" w:cs="Times New Roman"/>
          <w:sz w:val="24"/>
          <w:szCs w:val="24"/>
        </w:rPr>
        <w:t>Порядку</w:t>
      </w:r>
      <w:r w:rsidR="00F30220" w:rsidRPr="005D5C9F">
        <w:rPr>
          <w:rFonts w:ascii="Times New Roman" w:hAnsi="Times New Roman" w:cs="Times New Roman"/>
          <w:sz w:val="24"/>
          <w:szCs w:val="24"/>
          <w:lang w:val="uk-UA"/>
        </w:rPr>
        <w:t xml:space="preserve"> КМУ</w:t>
      </w:r>
      <w:r w:rsidRPr="005D5C9F">
        <w:rPr>
          <w:rFonts w:ascii="Times New Roman" w:hAnsi="Times New Roman" w:cs="Times New Roman"/>
          <w:sz w:val="24"/>
          <w:szCs w:val="24"/>
        </w:rPr>
        <w:t>.</w:t>
      </w:r>
    </w:p>
    <w:p w14:paraId="08B148DC"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Такі потенційні орендарі подають орендодавцю оригінали документів протягом п’яти робочих днів з дня, наступного за днем закінчення строку на подання заяв на оренду об’єкта оренди.</w:t>
      </w:r>
    </w:p>
    <w:p w14:paraId="1444C610" w14:textId="77777777" w:rsidR="002E41B9" w:rsidRPr="005D5C9F" w:rsidRDefault="002E41B9">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Протягом десяти робочих днів після закінчення строку на подання потенційними орендарями заяв на оренду об’єкта оренди, включеного до Переліку другого типу, орендодавець перевіряє подані заяви та додані до них документи, та приймає одне з таких рішень:</w:t>
      </w:r>
    </w:p>
    <w:p w14:paraId="2D6F18BF" w14:textId="4CE9B5D0" w:rsidR="002E41B9" w:rsidRPr="005D5C9F" w:rsidRDefault="002E41B9" w:rsidP="00363EB2">
      <w:pPr>
        <w:pStyle w:val="a3"/>
        <w:numPr>
          <w:ilvl w:val="0"/>
          <w:numId w:val="19"/>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про укладення договору оренди з потенційним орендарем, якщо заяву на оренду об’єкта оренди подано одним орендарем, на підставі якої було оприлюднено інформаційне повідомлення відповідно до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 xml:space="preserve">. </w:t>
      </w:r>
      <w:r w:rsidR="00BB045E" w:rsidRPr="005D5C9F">
        <w:rPr>
          <w:rFonts w:ascii="Times New Roman" w:hAnsi="Times New Roman" w:cs="Times New Roman"/>
          <w:sz w:val="24"/>
          <w:szCs w:val="24"/>
          <w:lang w:val="uk-UA"/>
        </w:rPr>
        <w:t>57</w:t>
      </w:r>
      <w:r w:rsidR="00BB045E" w:rsidRPr="005D5C9F">
        <w:rPr>
          <w:rFonts w:ascii="Times New Roman" w:hAnsi="Times New Roman" w:cs="Times New Roman"/>
          <w:sz w:val="24"/>
          <w:szCs w:val="24"/>
        </w:rPr>
        <w:t xml:space="preserve"> </w:t>
      </w:r>
      <w:r w:rsidR="00BB045E" w:rsidRPr="005D5C9F">
        <w:rPr>
          <w:rFonts w:ascii="Times New Roman" w:hAnsi="Times New Roman" w:cs="Times New Roman"/>
          <w:sz w:val="24"/>
          <w:szCs w:val="24"/>
          <w:lang w:val="uk-UA"/>
        </w:rPr>
        <w:t>цього Положення</w:t>
      </w:r>
      <w:r w:rsidR="00F30220" w:rsidRPr="005D5C9F" w:rsidDel="00F30220">
        <w:rPr>
          <w:rFonts w:ascii="Times New Roman" w:hAnsi="Times New Roman" w:cs="Times New Roman"/>
          <w:sz w:val="24"/>
          <w:szCs w:val="24"/>
        </w:rPr>
        <w:t xml:space="preserve"> </w:t>
      </w:r>
      <w:r w:rsidRPr="005D5C9F">
        <w:rPr>
          <w:rFonts w:ascii="Times New Roman" w:hAnsi="Times New Roman" w:cs="Times New Roman"/>
          <w:sz w:val="24"/>
          <w:szCs w:val="24"/>
        </w:rPr>
        <w:t>;</w:t>
      </w:r>
    </w:p>
    <w:p w14:paraId="1A15356D" w14:textId="269F728B" w:rsidR="002E41B9" w:rsidRPr="005D5C9F" w:rsidRDefault="002E41B9" w:rsidP="00363EB2">
      <w:pPr>
        <w:pStyle w:val="a3"/>
        <w:numPr>
          <w:ilvl w:val="0"/>
          <w:numId w:val="19"/>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про укладення договору оренди з потенційним орендарем, визначеним відповідно до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w:t>
      </w:r>
      <w:r w:rsidR="00F30220" w:rsidRPr="005D5C9F">
        <w:rPr>
          <w:rFonts w:ascii="Times New Roman" w:hAnsi="Times New Roman" w:cs="Times New Roman"/>
          <w:sz w:val="24"/>
          <w:szCs w:val="24"/>
        </w:rPr>
        <w:t xml:space="preserve"> </w:t>
      </w:r>
      <w:r w:rsidR="00BB045E" w:rsidRPr="005D5C9F">
        <w:rPr>
          <w:rFonts w:ascii="Times New Roman" w:hAnsi="Times New Roman" w:cs="Times New Roman"/>
          <w:sz w:val="24"/>
          <w:szCs w:val="24"/>
          <w:lang w:val="uk-UA"/>
        </w:rPr>
        <w:t>60</w:t>
      </w:r>
      <w:r w:rsidRPr="005D5C9F">
        <w:rPr>
          <w:rFonts w:ascii="Times New Roman" w:hAnsi="Times New Roman" w:cs="Times New Roman"/>
          <w:sz w:val="24"/>
          <w:szCs w:val="24"/>
        </w:rPr>
        <w:t xml:space="preserve"> </w:t>
      </w:r>
      <w:r w:rsidR="00BB045E" w:rsidRPr="005D5C9F">
        <w:rPr>
          <w:rFonts w:ascii="Times New Roman" w:hAnsi="Times New Roman" w:cs="Times New Roman"/>
          <w:sz w:val="24"/>
          <w:szCs w:val="24"/>
          <w:lang w:val="uk-UA"/>
        </w:rPr>
        <w:t xml:space="preserve">цього </w:t>
      </w:r>
      <w:r w:rsidR="00F30220" w:rsidRPr="005D5C9F">
        <w:rPr>
          <w:rFonts w:ascii="Times New Roman" w:hAnsi="Times New Roman" w:cs="Times New Roman"/>
          <w:sz w:val="24"/>
          <w:szCs w:val="24"/>
        </w:rPr>
        <w:t>По</w:t>
      </w:r>
      <w:r w:rsidR="00BB045E" w:rsidRPr="005D5C9F">
        <w:rPr>
          <w:rFonts w:ascii="Times New Roman" w:hAnsi="Times New Roman" w:cs="Times New Roman"/>
          <w:sz w:val="24"/>
          <w:szCs w:val="24"/>
          <w:lang w:val="uk-UA"/>
        </w:rPr>
        <w:t>ложення</w:t>
      </w:r>
      <w:r w:rsidRPr="005D5C9F">
        <w:rPr>
          <w:rFonts w:ascii="Times New Roman" w:hAnsi="Times New Roman" w:cs="Times New Roman"/>
          <w:sz w:val="24"/>
          <w:szCs w:val="24"/>
        </w:rPr>
        <w:t>;</w:t>
      </w:r>
    </w:p>
    <w:p w14:paraId="3AAF4880" w14:textId="4DF9F8DD" w:rsidR="002E41B9" w:rsidRPr="005D5C9F" w:rsidRDefault="002E41B9" w:rsidP="00363EB2">
      <w:pPr>
        <w:pStyle w:val="a3"/>
        <w:numPr>
          <w:ilvl w:val="0"/>
          <w:numId w:val="19"/>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про відмову в передачі в оренду відповідного об’єкта оренди в разі наявності підстав, передбачених цим пунктом </w:t>
      </w:r>
      <w:r w:rsidR="00BB045E" w:rsidRPr="005D5C9F">
        <w:rPr>
          <w:rFonts w:ascii="Times New Roman" w:hAnsi="Times New Roman" w:cs="Times New Roman"/>
          <w:sz w:val="24"/>
          <w:szCs w:val="24"/>
          <w:lang w:val="uk-UA"/>
        </w:rPr>
        <w:t>Положення</w:t>
      </w:r>
      <w:r w:rsidRPr="005D5C9F">
        <w:rPr>
          <w:rFonts w:ascii="Times New Roman" w:hAnsi="Times New Roman" w:cs="Times New Roman"/>
          <w:sz w:val="24"/>
          <w:szCs w:val="24"/>
        </w:rPr>
        <w:t>.</w:t>
      </w:r>
    </w:p>
    <w:p w14:paraId="717D2F4A" w14:textId="6CC1501E"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Рішення про відмову в передачі в оренду відповідного об’єкта оренди може бути прийняте орендодавцем у випадках, передбачених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w:t>
      </w:r>
      <w:r w:rsidR="00F30220" w:rsidRPr="005D5C9F">
        <w:rPr>
          <w:rFonts w:ascii="Times New Roman" w:hAnsi="Times New Roman" w:cs="Times New Roman"/>
          <w:sz w:val="24"/>
          <w:szCs w:val="24"/>
        </w:rPr>
        <w:t xml:space="preserve"> </w:t>
      </w:r>
      <w:r w:rsidR="0039174F" w:rsidRPr="005D5C9F">
        <w:rPr>
          <w:rFonts w:ascii="Times New Roman" w:hAnsi="Times New Roman" w:cs="Times New Roman"/>
          <w:sz w:val="24"/>
          <w:szCs w:val="24"/>
          <w:lang w:val="uk-UA"/>
        </w:rPr>
        <w:t>5</w:t>
      </w:r>
      <w:r w:rsidR="003B3A8F" w:rsidRPr="005D5C9F">
        <w:rPr>
          <w:rFonts w:ascii="Times New Roman" w:hAnsi="Times New Roman" w:cs="Times New Roman"/>
          <w:sz w:val="24"/>
          <w:szCs w:val="24"/>
          <w:lang w:val="uk-UA"/>
        </w:rPr>
        <w:t>6</w:t>
      </w:r>
      <w:r w:rsidRPr="005D5C9F">
        <w:rPr>
          <w:rFonts w:ascii="Times New Roman" w:hAnsi="Times New Roman" w:cs="Times New Roman"/>
          <w:sz w:val="24"/>
          <w:szCs w:val="24"/>
        </w:rPr>
        <w:t xml:space="preserve"> </w:t>
      </w:r>
      <w:r w:rsidR="003B3A8F" w:rsidRPr="005D5C9F">
        <w:rPr>
          <w:rFonts w:ascii="Times New Roman" w:hAnsi="Times New Roman" w:cs="Times New Roman"/>
          <w:sz w:val="24"/>
          <w:szCs w:val="24"/>
          <w:lang w:val="uk-UA"/>
        </w:rPr>
        <w:t>цього Положення</w:t>
      </w:r>
      <w:r w:rsidRPr="005D5C9F">
        <w:rPr>
          <w:rFonts w:ascii="Times New Roman" w:hAnsi="Times New Roman" w:cs="Times New Roman"/>
          <w:sz w:val="24"/>
          <w:szCs w:val="24"/>
        </w:rPr>
        <w:t>, та у випадку невідповідності заявника кваліфікаційним критеріям, передбаченим додатком 2</w:t>
      </w:r>
      <w:r w:rsidR="00F30220" w:rsidRPr="005D5C9F">
        <w:rPr>
          <w:rFonts w:ascii="Times New Roman" w:hAnsi="Times New Roman" w:cs="Times New Roman"/>
          <w:sz w:val="24"/>
          <w:szCs w:val="24"/>
          <w:lang w:val="uk-UA"/>
        </w:rPr>
        <w:t xml:space="preserve"> до </w:t>
      </w:r>
      <w:r w:rsidR="00F30220" w:rsidRPr="005D5C9F">
        <w:rPr>
          <w:rFonts w:ascii="Times New Roman" w:hAnsi="Times New Roman" w:cs="Times New Roman"/>
          <w:sz w:val="24"/>
          <w:szCs w:val="24"/>
        </w:rPr>
        <w:t>Порядку</w:t>
      </w:r>
      <w:r w:rsidR="00F30220" w:rsidRPr="005D5C9F">
        <w:rPr>
          <w:rFonts w:ascii="Times New Roman" w:hAnsi="Times New Roman" w:cs="Times New Roman"/>
          <w:sz w:val="24"/>
          <w:szCs w:val="24"/>
          <w:lang w:val="uk-UA"/>
        </w:rPr>
        <w:t xml:space="preserve"> КМУ</w:t>
      </w:r>
      <w:r w:rsidRPr="005D5C9F">
        <w:rPr>
          <w:rFonts w:ascii="Times New Roman" w:hAnsi="Times New Roman" w:cs="Times New Roman"/>
          <w:sz w:val="24"/>
          <w:szCs w:val="24"/>
        </w:rPr>
        <w:t>.</w:t>
      </w:r>
    </w:p>
    <w:p w14:paraId="6A8C0D16" w14:textId="7F22221D" w:rsidR="002E41B9" w:rsidRPr="005D5C9F" w:rsidRDefault="002E41B9">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У разі надходження кількох заяв на оренду одного і того ж об’єкта від організацій/установ, передбачених абзацами </w:t>
      </w:r>
      <w:r w:rsidR="00F30220" w:rsidRPr="005D5C9F">
        <w:rPr>
          <w:rFonts w:ascii="Times New Roman" w:hAnsi="Times New Roman" w:cs="Times New Roman"/>
          <w:sz w:val="24"/>
          <w:szCs w:val="24"/>
          <w:lang w:val="uk-UA"/>
        </w:rPr>
        <w:t>3, 5 та 6 ч. 2 ст.</w:t>
      </w:r>
      <w:r w:rsidRPr="005D5C9F">
        <w:rPr>
          <w:rFonts w:ascii="Times New Roman" w:hAnsi="Times New Roman" w:cs="Times New Roman"/>
          <w:sz w:val="24"/>
          <w:szCs w:val="24"/>
        </w:rPr>
        <w:t xml:space="preserve"> 15 Закону (крім комунальних підприємств, установ, організацій, а також членів національних творчих спілок під їх творчі майстерні), договір оренди укладається з організацією/установою за результатами оцінки таких організацій/установ за критеріями та у спосіб, визначений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w:t>
      </w:r>
      <w:r w:rsidR="00F30220" w:rsidRPr="005D5C9F">
        <w:rPr>
          <w:rFonts w:ascii="Times New Roman" w:hAnsi="Times New Roman" w:cs="Times New Roman"/>
          <w:sz w:val="24"/>
          <w:szCs w:val="24"/>
        </w:rPr>
        <w:t xml:space="preserve"> </w:t>
      </w:r>
      <w:r w:rsidRPr="005D5C9F">
        <w:rPr>
          <w:rFonts w:ascii="Times New Roman" w:hAnsi="Times New Roman" w:cs="Times New Roman"/>
          <w:sz w:val="24"/>
          <w:szCs w:val="24"/>
        </w:rPr>
        <w:t xml:space="preserve">119 </w:t>
      </w:r>
      <w:r w:rsidR="00F30220" w:rsidRPr="005D5C9F">
        <w:rPr>
          <w:rFonts w:ascii="Times New Roman" w:hAnsi="Times New Roman" w:cs="Times New Roman"/>
          <w:sz w:val="24"/>
          <w:szCs w:val="24"/>
        </w:rPr>
        <w:t>Порядку</w:t>
      </w:r>
      <w:r w:rsidR="00F30220" w:rsidRPr="005D5C9F">
        <w:rPr>
          <w:rFonts w:ascii="Times New Roman" w:hAnsi="Times New Roman" w:cs="Times New Roman"/>
          <w:sz w:val="24"/>
          <w:szCs w:val="24"/>
          <w:lang w:val="uk-UA"/>
        </w:rPr>
        <w:t xml:space="preserve"> КМУ</w:t>
      </w:r>
      <w:r w:rsidR="00F30220" w:rsidRPr="005D5C9F" w:rsidDel="00F30220">
        <w:rPr>
          <w:rFonts w:ascii="Times New Roman" w:hAnsi="Times New Roman" w:cs="Times New Roman"/>
          <w:sz w:val="24"/>
          <w:szCs w:val="24"/>
        </w:rPr>
        <w:t xml:space="preserve"> </w:t>
      </w:r>
      <w:r w:rsidRPr="005D5C9F">
        <w:rPr>
          <w:rFonts w:ascii="Times New Roman" w:hAnsi="Times New Roman" w:cs="Times New Roman"/>
          <w:sz w:val="24"/>
          <w:szCs w:val="24"/>
        </w:rPr>
        <w:t>.</w:t>
      </w:r>
    </w:p>
    <w:p w14:paraId="19DEF1B7"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якщо інший порядок не передбачено рішенням відповідного Ради.</w:t>
      </w:r>
    </w:p>
    <w:p w14:paraId="18EBC277" w14:textId="6174938F"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lastRenderedPageBreak/>
        <w:t xml:space="preserve">У разі надходження кількох заяв на оренду одного і того ж об’єкта від юридичних осіб, передбачених абзацами </w:t>
      </w:r>
      <w:r w:rsidR="00F40E4A" w:rsidRPr="005D5C9F">
        <w:rPr>
          <w:rFonts w:ascii="Times New Roman" w:hAnsi="Times New Roman" w:cs="Times New Roman"/>
          <w:sz w:val="24"/>
          <w:szCs w:val="24"/>
          <w:lang w:val="uk-UA"/>
        </w:rPr>
        <w:t>4, 9</w:t>
      </w:r>
      <w:r w:rsidRPr="005D5C9F">
        <w:rPr>
          <w:rFonts w:ascii="Times New Roman" w:hAnsi="Times New Roman" w:cs="Times New Roman"/>
          <w:sz w:val="24"/>
          <w:szCs w:val="24"/>
        </w:rPr>
        <w:t xml:space="preserve"> </w:t>
      </w:r>
      <w:r w:rsidR="00F40E4A" w:rsidRPr="005D5C9F">
        <w:rPr>
          <w:rFonts w:ascii="Times New Roman" w:hAnsi="Times New Roman" w:cs="Times New Roman"/>
          <w:sz w:val="24"/>
          <w:szCs w:val="24"/>
          <w:lang w:val="uk-UA"/>
        </w:rPr>
        <w:t>ч. 2 ст.</w:t>
      </w:r>
      <w:r w:rsidRPr="005D5C9F">
        <w:rPr>
          <w:rFonts w:ascii="Times New Roman" w:hAnsi="Times New Roman" w:cs="Times New Roman"/>
          <w:sz w:val="24"/>
          <w:szCs w:val="24"/>
        </w:rPr>
        <w:t xml:space="preserve"> 15 Закону, крім тих, що є комунальними підприємствами, установами, організаціями та закладами освіти, що засновані неприбутковими громадськими об’єднаннями, які отримують державне фінансування з країн—членів Європейського Союзу, договір оренди укладається з особою, яка запропонувала найвищий розмір орендної плати. Якщо потенційні орендарі зазначили у свої заявах однаковий пропонований розмір орендної плати, договір оренди укладається з особою, яка першою подала заяву.</w:t>
      </w:r>
    </w:p>
    <w:p w14:paraId="278FFF90"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надходження кількох заяв на оренду одного і того ж об’єкта від кількох депутатів місцевої ради, договір укладається з особою, визначеною Радою. У разі надходження кількох заяв на оренду одного і того ж об’єкта від кількох народних депутатів України, договір укладається з особою, яка першою подала заяву.</w:t>
      </w:r>
    </w:p>
    <w:p w14:paraId="5A4BF0DB"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надходження кількох заяв на оренду одного і того ж об’єкта від кількох осіб, договір укладається з потенційним орендарем, що є комунальним підприємством, установою, організацією, якщо заяви подано щодо майна комунальної власності. У разі надходження кількох заяв на оренду одного і того ж об’єкта від кількох комунальних підприємств, установ, організацій, то договір оренди укладається з такою особою, що раніше подала заяву.</w:t>
      </w:r>
    </w:p>
    <w:p w14:paraId="2E63EE95"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надходження кількох заяв на оренду одного і того ж об’єкта у випадках, не передбачених цим пунктом, договір оренди укладається з особою, яка першою подала заяву.</w:t>
      </w:r>
    </w:p>
    <w:p w14:paraId="4AC4889E" w14:textId="03AEDBA2" w:rsidR="002E41B9" w:rsidRPr="005D5C9F" w:rsidRDefault="002E41B9">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Потенційні орендарі, передбачені абзацами </w:t>
      </w:r>
      <w:r w:rsidR="00F40E4A" w:rsidRPr="005D5C9F">
        <w:rPr>
          <w:rFonts w:ascii="Times New Roman" w:hAnsi="Times New Roman" w:cs="Times New Roman"/>
          <w:sz w:val="24"/>
          <w:szCs w:val="24"/>
          <w:lang w:val="uk-UA"/>
        </w:rPr>
        <w:t>3, 5 та 6 ч. 2</w:t>
      </w:r>
      <w:r w:rsidRPr="005D5C9F">
        <w:rPr>
          <w:rFonts w:ascii="Times New Roman" w:hAnsi="Times New Roman" w:cs="Times New Roman"/>
          <w:sz w:val="24"/>
          <w:szCs w:val="24"/>
        </w:rPr>
        <w:t xml:space="preserve"> </w:t>
      </w:r>
      <w:r w:rsidR="00F40E4A" w:rsidRPr="005D5C9F">
        <w:rPr>
          <w:rFonts w:ascii="Times New Roman" w:hAnsi="Times New Roman" w:cs="Times New Roman"/>
          <w:sz w:val="24"/>
          <w:szCs w:val="24"/>
        </w:rPr>
        <w:t>с</w:t>
      </w:r>
      <w:r w:rsidR="00F40E4A" w:rsidRPr="005D5C9F">
        <w:rPr>
          <w:rFonts w:ascii="Times New Roman" w:hAnsi="Times New Roman" w:cs="Times New Roman"/>
          <w:sz w:val="24"/>
          <w:szCs w:val="24"/>
          <w:lang w:val="uk-UA"/>
        </w:rPr>
        <w:t>т.</w:t>
      </w:r>
      <w:r w:rsidR="00F40E4A" w:rsidRPr="005D5C9F">
        <w:rPr>
          <w:rFonts w:ascii="Times New Roman" w:hAnsi="Times New Roman" w:cs="Times New Roman"/>
          <w:sz w:val="24"/>
          <w:szCs w:val="24"/>
        </w:rPr>
        <w:t xml:space="preserve"> </w:t>
      </w:r>
      <w:r w:rsidRPr="005D5C9F">
        <w:rPr>
          <w:rFonts w:ascii="Times New Roman" w:hAnsi="Times New Roman" w:cs="Times New Roman"/>
          <w:sz w:val="24"/>
          <w:szCs w:val="24"/>
        </w:rPr>
        <w:t>15 Закону (крім комунальних підприємств, установ, організацій, а також членів національних творчих спілок під їх творчі майстерні), разом із заявою на оренду об’єкта оренди, включеного до Переліку другого типу, подають документи, що підтверджують кількісні показники за кожним із критеріїв оцінки, передбачених додатком 2</w:t>
      </w:r>
      <w:r w:rsidR="00F40E4A" w:rsidRPr="005D5C9F">
        <w:rPr>
          <w:rFonts w:ascii="Times New Roman" w:hAnsi="Times New Roman" w:cs="Times New Roman"/>
          <w:sz w:val="24"/>
          <w:szCs w:val="24"/>
          <w:lang w:val="uk-UA"/>
        </w:rPr>
        <w:t xml:space="preserve"> до </w:t>
      </w:r>
      <w:r w:rsidR="00F40E4A" w:rsidRPr="005D5C9F">
        <w:rPr>
          <w:rFonts w:ascii="Times New Roman" w:hAnsi="Times New Roman" w:cs="Times New Roman"/>
          <w:sz w:val="24"/>
          <w:szCs w:val="24"/>
        </w:rPr>
        <w:t>Порядку</w:t>
      </w:r>
      <w:r w:rsidR="00F40E4A" w:rsidRPr="005D5C9F">
        <w:rPr>
          <w:rFonts w:ascii="Times New Roman" w:hAnsi="Times New Roman" w:cs="Times New Roman"/>
          <w:sz w:val="24"/>
          <w:szCs w:val="24"/>
          <w:lang w:val="uk-UA"/>
        </w:rPr>
        <w:t xml:space="preserve"> КМУ</w:t>
      </w:r>
      <w:r w:rsidRPr="005D5C9F">
        <w:rPr>
          <w:rFonts w:ascii="Times New Roman" w:hAnsi="Times New Roman" w:cs="Times New Roman"/>
          <w:sz w:val="24"/>
          <w:szCs w:val="24"/>
        </w:rPr>
        <w:t>.</w:t>
      </w:r>
    </w:p>
    <w:p w14:paraId="70BA01F8"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Орендодавець на підставі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підсумовуються.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w:t>
      </w:r>
    </w:p>
    <w:p w14:paraId="2AEA6881" w14:textId="0DD52CE4"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Сума балів за всіма критеріями оцінки нараховується потенційним орендарям, які подали заяви на оренду об’єкта оренди, включеного до Переліку другого типу, за такою формулою:</w:t>
      </w:r>
    </w:p>
    <w:p w14:paraId="4627CFBD" w14:textId="77777777" w:rsidR="00363EB2" w:rsidRPr="005D5C9F" w:rsidRDefault="00363EB2" w:rsidP="00363EB2">
      <w:pPr>
        <w:spacing w:after="0" w:line="240" w:lineRule="auto"/>
        <w:ind w:firstLine="567"/>
        <w:jc w:val="both"/>
        <w:rPr>
          <w:rFonts w:ascii="Times New Roman" w:hAnsi="Times New Roman" w:cs="Times New Roman"/>
          <w:sz w:val="24"/>
          <w:szCs w:val="24"/>
        </w:rPr>
      </w:pPr>
    </w:p>
    <w:p w14:paraId="7DB7D56E" w14:textId="22B9D98F" w:rsidR="002E41B9" w:rsidRPr="005D5C9F" w:rsidRDefault="0039174F" w:rsidP="00363EB2">
      <w:pPr>
        <w:spacing w:after="0" w:line="240" w:lineRule="auto"/>
        <w:ind w:firstLine="567"/>
        <w:jc w:val="center"/>
        <w:rPr>
          <w:rFonts w:ascii="Times New Roman" w:hAnsi="Times New Roman" w:cs="Times New Roman"/>
          <w:sz w:val="24"/>
          <w:szCs w:val="24"/>
        </w:rPr>
      </w:pPr>
      <w:r w:rsidRPr="005D5C9F">
        <w:rPr>
          <w:rFonts w:ascii="Times New Roman" w:hAnsi="Times New Roman" w:cs="Times New Roman"/>
          <w:position w:val="-60"/>
          <w:sz w:val="24"/>
          <w:szCs w:val="24"/>
        </w:rPr>
        <w:object w:dxaOrig="2775" w:dyaOrig="1245" w14:anchorId="14F81D14">
          <v:shape id="_x0000_i1026" type="#_x0000_t75" style="width:139pt;height:62pt" o:ole="">
            <v:imagedata r:id="rId16" o:title=""/>
          </v:shape>
          <o:OLEObject Type="Embed" ProgID="Equation.3" ShapeID="_x0000_i1026" DrawAspect="Content" ObjectID="_1810529744" r:id="rId17"/>
        </w:object>
      </w:r>
    </w:p>
    <w:p w14:paraId="1083E27D"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де Ni — сума балів відповідного потенційного орендаря за всіма критеріями;</w:t>
      </w:r>
    </w:p>
    <w:p w14:paraId="2E947CE6"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Kj — кількісний показник відповідного критерію потенційного орендаря;</w:t>
      </w:r>
    </w:p>
    <w:p w14:paraId="118852D5" w14:textId="1DD42127" w:rsidR="002E41B9" w:rsidRPr="005D5C9F" w:rsidRDefault="00667030"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Кі</w:t>
      </w:r>
      <w:r w:rsidR="002E41B9" w:rsidRPr="005D5C9F">
        <w:rPr>
          <w:rFonts w:ascii="Times New Roman" w:hAnsi="Times New Roman" w:cs="Times New Roman"/>
          <w:sz w:val="24"/>
          <w:szCs w:val="24"/>
        </w:rPr>
        <w:t xml:space="preserve">  — сума кількісних показників відповідного критерію всіх потенційних орендарів,</w:t>
      </w:r>
    </w:p>
    <w:p w14:paraId="35DE6F99"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Wj  — питома вага відповідного критерію оцінки;</w:t>
      </w:r>
    </w:p>
    <w:p w14:paraId="316C1F98"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n — кількість всіх потенційних орендарів, які подали заяви на оренду об’єкта оренди, включеного до Переліку другого типу;</w:t>
      </w:r>
    </w:p>
    <w:p w14:paraId="1C04C9FC"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m — кількість усіх критеріїв оцінки;</w:t>
      </w:r>
    </w:p>
    <w:p w14:paraId="7EC5921F"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Кількість балів за кожним критерієм оцінки зазначається в додатку 2.</w:t>
      </w:r>
    </w:p>
    <w:p w14:paraId="7C83BDB2"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коли два або більше потенційних орендарів отримали рівну кількість балів, право на укладення договору оренди має той потенційний орендар, який подав заяву на оренду об’єкта оренди раніше.</w:t>
      </w:r>
    </w:p>
    <w:p w14:paraId="65116167" w14:textId="662C84AE" w:rsidR="002E41B9" w:rsidRPr="005D5C9F" w:rsidRDefault="002E41B9"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Потенційний орендар, який має право на отримання майна без проведення аукціону відповідно до </w:t>
      </w:r>
      <w:r w:rsidR="00F40E4A" w:rsidRPr="005D5C9F">
        <w:rPr>
          <w:rFonts w:ascii="Times New Roman" w:hAnsi="Times New Roman" w:cs="Times New Roman"/>
          <w:sz w:val="24"/>
          <w:szCs w:val="24"/>
          <w:lang w:val="uk-UA"/>
        </w:rPr>
        <w:t>ч. 1 ст.</w:t>
      </w:r>
      <w:r w:rsidRPr="005D5C9F">
        <w:rPr>
          <w:rFonts w:ascii="Times New Roman" w:hAnsi="Times New Roman" w:cs="Times New Roman"/>
          <w:sz w:val="24"/>
          <w:szCs w:val="24"/>
        </w:rPr>
        <w:t xml:space="preserve"> 15 Закону, може подати через електронну торгову систему заяву на оренду майна, внесеного до Переліку першого типу, але до оприлюднення оголошення про проведення аукціону для оренди такого майна.</w:t>
      </w:r>
    </w:p>
    <w:p w14:paraId="66D2A37A"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такому разі орендодавець може прийняти рішення:</w:t>
      </w:r>
    </w:p>
    <w:p w14:paraId="39D67136" w14:textId="77777777" w:rsidR="002E41B9" w:rsidRPr="005D5C9F" w:rsidRDefault="002E41B9" w:rsidP="00FF5AC7">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lastRenderedPageBreak/>
        <w:t>про задоволення такої заяви, виключення об’єкта, стосовно якого подана заява, із Переліку першого типу, а також прийняти рішення про включення об’єкта до Переліку другого типу;</w:t>
      </w:r>
    </w:p>
    <w:p w14:paraId="72C2020D" w14:textId="77777777" w:rsidR="002E41B9" w:rsidRPr="005D5C9F" w:rsidRDefault="002E41B9" w:rsidP="00FF5AC7">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підготувати проект рішення іншої уповноваженої особи і передати його на розгляд такої особи, якщо зазначене рішення приймається відповідно до Закону іншою уповноваженою особою;</w:t>
      </w:r>
    </w:p>
    <w:p w14:paraId="17D599F9" w14:textId="77777777" w:rsidR="002E41B9" w:rsidRPr="005D5C9F" w:rsidRDefault="002E41B9" w:rsidP="00FF5AC7">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відмовити у задоволенні такої заяви, якщо включення відповідного майна до Переліку другого типу є недоцільним за умови, що орендодавець надає потенційному орендарю інформацію про інший вакантний об’єкт оренди та пропонує заявнику подати заяву щодо включення такого об’єкта до Переліку другого типу або подати заяву на оренду, якщо такий об’єкт уже включено до Переліку другого типу.</w:t>
      </w:r>
    </w:p>
    <w:p w14:paraId="2C8792A4" w14:textId="77777777" w:rsidR="00452B04" w:rsidRPr="005D5C9F" w:rsidRDefault="00452B04" w:rsidP="00363EB2">
      <w:pPr>
        <w:spacing w:after="0" w:line="240" w:lineRule="auto"/>
        <w:ind w:firstLine="567"/>
        <w:jc w:val="both"/>
        <w:rPr>
          <w:rFonts w:ascii="Times New Roman" w:hAnsi="Times New Roman" w:cs="Times New Roman"/>
          <w:sz w:val="24"/>
          <w:szCs w:val="24"/>
          <w:lang w:val="uk-UA"/>
        </w:rPr>
      </w:pPr>
    </w:p>
    <w:p w14:paraId="15A29CF9" w14:textId="6B22B4E6" w:rsidR="00516000"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X</w:t>
      </w:r>
      <w:r w:rsidRPr="005D5C9F">
        <w:rPr>
          <w:rFonts w:ascii="Times New Roman" w:hAnsi="Times New Roman" w:cs="Times New Roman"/>
          <w:b/>
          <w:sz w:val="24"/>
          <w:szCs w:val="24"/>
        </w:rPr>
        <w:t xml:space="preserve">. </w:t>
      </w:r>
      <w:r w:rsidR="00516000" w:rsidRPr="005D5C9F">
        <w:rPr>
          <w:rFonts w:ascii="Times New Roman" w:hAnsi="Times New Roman" w:cs="Times New Roman"/>
          <w:b/>
          <w:sz w:val="24"/>
          <w:szCs w:val="24"/>
        </w:rPr>
        <w:t>ПОРЯДОК УКЛАДЕННЯ ДОГОВОРУ ОРЕНДИ</w:t>
      </w:r>
    </w:p>
    <w:p w14:paraId="436030B8" w14:textId="77777777" w:rsidR="0039174F" w:rsidRPr="005D5C9F" w:rsidRDefault="00444735"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Договір оренди формується на підставі примірного договору оренди, що затверджується</w:t>
      </w:r>
      <w:bookmarkStart w:id="45" w:name="n329"/>
      <w:bookmarkEnd w:id="45"/>
      <w:r w:rsidRPr="005D5C9F">
        <w:rPr>
          <w:rFonts w:ascii="Times New Roman" w:eastAsia="Times New Roman" w:hAnsi="Times New Roman" w:cs="Times New Roman"/>
          <w:sz w:val="24"/>
          <w:szCs w:val="24"/>
          <w:lang w:val="uk-UA" w:eastAsia="uk-UA"/>
        </w:rPr>
        <w:t xml:space="preserve"> Радою.</w:t>
      </w:r>
    </w:p>
    <w:p w14:paraId="250CCEE6" w14:textId="26856CA6" w:rsidR="0039174F" w:rsidRPr="005D5C9F" w:rsidRDefault="00444735"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w:t>
      </w:r>
      <w:r w:rsidR="00F40E4A" w:rsidRPr="005D5C9F">
        <w:rPr>
          <w:rFonts w:ascii="Times New Roman" w:eastAsia="Times New Roman" w:hAnsi="Times New Roman" w:cs="Times New Roman"/>
          <w:sz w:val="24"/>
          <w:szCs w:val="24"/>
          <w:lang w:val="uk-UA" w:eastAsia="uk-UA"/>
        </w:rPr>
        <w:t xml:space="preserve"> </w:t>
      </w:r>
      <w:r w:rsidR="00761D0C" w:rsidRPr="005D5C9F">
        <w:rPr>
          <w:rFonts w:ascii="Times New Roman" w:eastAsia="Times New Roman" w:hAnsi="Times New Roman" w:cs="Times New Roman"/>
          <w:sz w:val="24"/>
          <w:szCs w:val="24"/>
          <w:lang w:val="uk-UA" w:eastAsia="uk-UA"/>
        </w:rPr>
        <w:t>2</w:t>
      </w:r>
      <w:r w:rsidR="003B3A8F" w:rsidRPr="005D5C9F">
        <w:rPr>
          <w:rFonts w:ascii="Times New Roman" w:eastAsia="Times New Roman" w:hAnsi="Times New Roman" w:cs="Times New Roman"/>
          <w:sz w:val="24"/>
          <w:szCs w:val="24"/>
          <w:lang w:val="uk-UA" w:eastAsia="uk-UA"/>
        </w:rPr>
        <w:t xml:space="preserve">7 </w:t>
      </w:r>
      <w:r w:rsidR="003B3A8F" w:rsidRPr="005D5C9F">
        <w:rPr>
          <w:rFonts w:ascii="Times New Roman" w:hAnsi="Times New Roman" w:cs="Times New Roman"/>
          <w:sz w:val="24"/>
          <w:szCs w:val="24"/>
          <w:lang w:val="uk-UA"/>
        </w:rPr>
        <w:t>цього Положення</w:t>
      </w:r>
      <w:r w:rsidRPr="005D5C9F">
        <w:rPr>
          <w:rFonts w:ascii="Times New Roman" w:eastAsia="Times New Roman" w:hAnsi="Times New Roman" w:cs="Times New Roman"/>
          <w:sz w:val="24"/>
          <w:szCs w:val="24"/>
          <w:lang w:val="uk-UA" w:eastAsia="uk-UA"/>
        </w:rPr>
        <w:t>.</w:t>
      </w:r>
    </w:p>
    <w:p w14:paraId="5007909E" w14:textId="77777777" w:rsidR="0039174F" w:rsidRPr="005D5C9F" w:rsidRDefault="00444735"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hAnsi="Times New Roman" w:cs="Times New Roman"/>
          <w:sz w:val="24"/>
          <w:szCs w:val="24"/>
          <w:shd w:val="clear" w:color="auto" w:fill="FFFFFF"/>
          <w:lang w:val="uk-UA"/>
        </w:rPr>
        <w:t>Договір оренди підлягає нотаріальному посвідченню, якщо строк, на який укладається цей договір, перевищує п’ять років</w:t>
      </w:r>
    </w:p>
    <w:p w14:paraId="6D752EE2" w14:textId="67A5EF9F" w:rsidR="000D2569" w:rsidRPr="005D5C9F" w:rsidRDefault="000D2569"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hAnsi="Times New Roman" w:cs="Times New Roman"/>
          <w:sz w:val="24"/>
          <w:szCs w:val="24"/>
        </w:rPr>
        <w:t>До укладення договору оренди</w:t>
      </w:r>
      <w:r w:rsidR="00241BEE" w:rsidRPr="005D5C9F">
        <w:rPr>
          <w:rFonts w:ascii="Times New Roman" w:hAnsi="Times New Roman" w:cs="Times New Roman"/>
          <w:sz w:val="24"/>
          <w:szCs w:val="24"/>
          <w:lang w:val="uk-UA"/>
        </w:rPr>
        <w:t xml:space="preserve"> про передачу майна без проведення аукціону</w:t>
      </w:r>
      <w:r w:rsidRPr="005D5C9F">
        <w:rPr>
          <w:rFonts w:ascii="Times New Roman" w:hAnsi="Times New Roman" w:cs="Times New Roman"/>
          <w:sz w:val="24"/>
          <w:szCs w:val="24"/>
        </w:rPr>
        <w:t xml:space="preserve"> або в день його підписання потенційний орендар, який відповідає вимогам, передбаченим Законом та цим </w:t>
      </w:r>
      <w:r w:rsidR="003B3A8F" w:rsidRPr="005D5C9F">
        <w:rPr>
          <w:rFonts w:ascii="Times New Roman" w:hAnsi="Times New Roman" w:cs="Times New Roman"/>
          <w:sz w:val="24"/>
          <w:szCs w:val="24"/>
          <w:lang w:val="uk-UA"/>
        </w:rPr>
        <w:t>Положенням</w:t>
      </w:r>
      <w:r w:rsidRPr="005D5C9F">
        <w:rPr>
          <w:rFonts w:ascii="Times New Roman" w:hAnsi="Times New Roman" w:cs="Times New Roman"/>
          <w:sz w:val="24"/>
          <w:szCs w:val="24"/>
        </w:rPr>
        <w:t>, зобов’язаний сплатити на рахунок орендодавця авансовий внесок у розмірах та порядку, передбаченому проектом договору оренди майна, опублікованому в інформаційному повідомленні.</w:t>
      </w:r>
    </w:p>
    <w:p w14:paraId="536A6588" w14:textId="77777777" w:rsidR="0039174F" w:rsidRPr="005D5C9F" w:rsidRDefault="000D2569" w:rsidP="00FF5AC7">
      <w:pPr>
        <w:tabs>
          <w:tab w:val="left" w:pos="993"/>
        </w:tabs>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 Радою.</w:t>
      </w:r>
    </w:p>
    <w:p w14:paraId="049A5208" w14:textId="4BC493A5" w:rsidR="0039174F" w:rsidRPr="005D5C9F" w:rsidRDefault="000D2569"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Договір оренди</w:t>
      </w:r>
      <w:r w:rsidR="00241BEE" w:rsidRPr="005D5C9F">
        <w:rPr>
          <w:rFonts w:ascii="Times New Roman" w:hAnsi="Times New Roman" w:cs="Times New Roman"/>
          <w:sz w:val="24"/>
          <w:szCs w:val="24"/>
          <w:lang w:val="uk-UA"/>
        </w:rPr>
        <w:t xml:space="preserve"> майна без проведення аукціону</w:t>
      </w:r>
      <w:r w:rsidRPr="005D5C9F">
        <w:rPr>
          <w:rFonts w:ascii="Times New Roman" w:hAnsi="Times New Roman" w:cs="Times New Roman"/>
          <w:sz w:val="24"/>
          <w:szCs w:val="24"/>
        </w:rPr>
        <w:t xml:space="preserve"> та акт приймання-передачі укладаються з потенційним орендарем, який відповідає вимогам, передбаченим Законом та цим </w:t>
      </w:r>
      <w:r w:rsidR="00F40E4A" w:rsidRPr="005D5C9F">
        <w:rPr>
          <w:rFonts w:ascii="Times New Roman" w:hAnsi="Times New Roman" w:cs="Times New Roman"/>
          <w:sz w:val="24"/>
          <w:szCs w:val="24"/>
        </w:rPr>
        <w:t>По</w:t>
      </w:r>
      <w:r w:rsidR="00F40E4A" w:rsidRPr="005D5C9F">
        <w:rPr>
          <w:rFonts w:ascii="Times New Roman" w:hAnsi="Times New Roman" w:cs="Times New Roman"/>
          <w:sz w:val="24"/>
          <w:szCs w:val="24"/>
          <w:lang w:val="uk-UA"/>
        </w:rPr>
        <w:t>ложенням</w:t>
      </w:r>
      <w:r w:rsidRPr="005D5C9F">
        <w:rPr>
          <w:rFonts w:ascii="Times New Roman" w:hAnsi="Times New Roman" w:cs="Times New Roman"/>
          <w:sz w:val="24"/>
          <w:szCs w:val="24"/>
        </w:rPr>
        <w:t>, протягом 20 робочих днів з дати прийняття рішення про укладення договору з потенційним орендарем. Договір оренди укладається між орендодавцем, балансоутримувачем та потенційним орендарем. Орендодавець завантажує договір оренди та акт приймання-передачі до електронної торгової системи в межах строку для укладення договору оренди, визначеного цим пунктом.</w:t>
      </w:r>
    </w:p>
    <w:p w14:paraId="31E3D663" w14:textId="12217D6E" w:rsidR="00823905" w:rsidRPr="005D5C9F" w:rsidRDefault="0004045B"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До укладення договору оренди або в день його підписання переможець електронного аукціону зобов’язаний сплатити на рахунок, зазначений орендодавцем, авансовий внесок у розмірах та порядку, що передбачені проектом договору оренди майна, опублікованим в оголошенні про передачу майна в оренду, а в разі проведення електронного аукціону на продовження договору оренди — також вартість невід’ємних поліпшень (у разі їх здійснення чинним орендарем згідно з </w:t>
      </w:r>
      <w:r w:rsidRPr="005D5C9F">
        <w:rPr>
          <w:rFonts w:ascii="Times New Roman" w:hAnsi="Times New Roman" w:cs="Times New Roman"/>
          <w:sz w:val="24"/>
          <w:szCs w:val="24"/>
          <w:lang w:val="uk-UA"/>
        </w:rPr>
        <w:t xml:space="preserve">даним </w:t>
      </w:r>
      <w:r w:rsidR="0052298F" w:rsidRPr="005D5C9F">
        <w:rPr>
          <w:rFonts w:ascii="Times New Roman" w:hAnsi="Times New Roman" w:cs="Times New Roman"/>
          <w:sz w:val="24"/>
          <w:szCs w:val="24"/>
          <w:lang w:val="uk-UA"/>
        </w:rPr>
        <w:t>Положенням</w:t>
      </w:r>
      <w:r w:rsidRPr="005D5C9F">
        <w:rPr>
          <w:rFonts w:ascii="Times New Roman" w:hAnsi="Times New Roman" w:cs="Times New Roman"/>
          <w:sz w:val="24"/>
          <w:szCs w:val="24"/>
        </w:rPr>
        <w:t>) у сумі, зазначеній в оголошенні про продовження договору оренди.</w:t>
      </w:r>
    </w:p>
    <w:p w14:paraId="6189B30E" w14:textId="0A0661D5" w:rsidR="00823905" w:rsidRPr="005D5C9F" w:rsidRDefault="00823905" w:rsidP="00FF5AC7">
      <w:pPr>
        <w:pStyle w:val="a3"/>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 Радою.</w:t>
      </w:r>
    </w:p>
    <w:p w14:paraId="24B62DB7" w14:textId="10FEA498" w:rsidR="00913039" w:rsidRPr="005D5C9F" w:rsidRDefault="00913039"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договір 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системі через особистий кабінет. У разі відмови балансоутримувача від підписання договору оренди, договір укладається між орендодавцем та переможцем електронного аукціону</w:t>
      </w:r>
    </w:p>
    <w:p w14:paraId="68AC0028" w14:textId="77777777" w:rsidR="000D2569" w:rsidRPr="005D5C9F" w:rsidRDefault="000D2569" w:rsidP="00FF5AC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3C5D6034" w14:textId="3649FE40" w:rsidR="00913039"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 xml:space="preserve">XI. </w:t>
      </w:r>
      <w:r w:rsidR="00516000" w:rsidRPr="005D5C9F">
        <w:rPr>
          <w:rFonts w:ascii="Times New Roman" w:hAnsi="Times New Roman" w:cs="Times New Roman"/>
          <w:b/>
          <w:sz w:val="24"/>
          <w:szCs w:val="24"/>
        </w:rPr>
        <w:t>СТРАХУВАННЯ ОБ'ЄКТА ОРЕНДИ</w:t>
      </w:r>
    </w:p>
    <w:p w14:paraId="654085ED" w14:textId="77777777" w:rsidR="00913039" w:rsidRPr="005D5C9F" w:rsidRDefault="00913039"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w:t>
      </w:r>
      <w:r w:rsidRPr="005D5C9F">
        <w:rPr>
          <w:rFonts w:ascii="Times New Roman" w:hAnsi="Times New Roman"/>
          <w:sz w:val="24"/>
          <w:szCs w:val="24"/>
        </w:rPr>
        <w:lastRenderedPageBreak/>
        <w:t>на користь балансоутримувача, а єдиний майновий комплекс — на користь орендодавця майна на період строку дії договору оренди на суму:</w:t>
      </w:r>
    </w:p>
    <w:p w14:paraId="775EC988" w14:textId="77777777" w:rsidR="00913039" w:rsidRPr="005D5C9F" w:rsidRDefault="00913039" w:rsidP="00FF5AC7">
      <w:pPr>
        <w:pStyle w:val="af1"/>
        <w:numPr>
          <w:ilvl w:val="0"/>
          <w:numId w:val="2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вартості майна відповідно до висновку про ринкову вартість (акта оцінки), визначеного відповідно до законодавства про оцінку майна, під час передачі такого майна в оренду — якщо така оцінка майна здійснювалася; або</w:t>
      </w:r>
    </w:p>
    <w:p w14:paraId="0A6670F4" w14:textId="4FABB178" w:rsidR="00913039" w:rsidRPr="005D5C9F" w:rsidRDefault="00913039" w:rsidP="00FF5AC7">
      <w:pPr>
        <w:pStyle w:val="af1"/>
        <w:numPr>
          <w:ilvl w:val="0"/>
          <w:numId w:val="2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балансової вартості майна, але не менше ніж добуток місячної орендної плати за орендоване майно за договором оренди, помножений на 100, — якщо оцінка ринкової вартості такого майна не здійснювалася.</w:t>
      </w:r>
    </w:p>
    <w:p w14:paraId="1707EE93" w14:textId="77777777" w:rsidR="00913039" w:rsidRPr="005D5C9F" w:rsidRDefault="00913039"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Орендар зобов’язаний постійно поновлювати договір страхування так, щоб протягом строку дії договору оренди майно було застрахованим.</w:t>
      </w:r>
    </w:p>
    <w:p w14:paraId="26583E24" w14:textId="567E3D11" w:rsidR="00913039" w:rsidRPr="005D5C9F" w:rsidRDefault="00913039"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Якщо договір страхування орендованого майна укладений балансоутримувачем (орендодавцем) до моменту передачі такого майна в оренду, то орендар може бути звільнений від обов’язку страхувати таке майно.</w:t>
      </w:r>
    </w:p>
    <w:p w14:paraId="56FC091E" w14:textId="7982CD23" w:rsidR="00913039" w:rsidRPr="005D5C9F" w:rsidRDefault="00913039"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14:paraId="1DF6A24F" w14:textId="2A04B107" w:rsidR="00913039" w:rsidRPr="005D5C9F" w:rsidRDefault="00913039"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Оплата послуг страховика здійснюється за рахунок орендаря (страхувальника).</w:t>
      </w:r>
    </w:p>
    <w:p w14:paraId="19BD8572" w14:textId="3F1EB534" w:rsidR="00913039" w:rsidRPr="005D5C9F" w:rsidRDefault="00913039"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Орендодавці контролюють своєчасність укладення договорів страхування орендованого майна та у разі порушення орендарем обов’язку щодо укладення договору страхування повідомляють орендаря про розірвання договору оренди.</w:t>
      </w:r>
    </w:p>
    <w:p w14:paraId="16B52A9A" w14:textId="08C428BB" w:rsidR="00913039" w:rsidRPr="005D5C9F" w:rsidRDefault="00913039"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14:paraId="43F988A5" w14:textId="77777777" w:rsidR="00913039" w:rsidRPr="005D5C9F" w:rsidRDefault="00913039" w:rsidP="00FF5AC7">
      <w:pPr>
        <w:pStyle w:val="af1"/>
        <w:tabs>
          <w:tab w:val="left" w:pos="993"/>
        </w:tabs>
        <w:spacing w:before="0"/>
        <w:jc w:val="both"/>
        <w:rPr>
          <w:rFonts w:ascii="Times New Roman" w:hAnsi="Times New Roman"/>
          <w:sz w:val="24"/>
          <w:szCs w:val="24"/>
        </w:rPr>
      </w:pPr>
    </w:p>
    <w:p w14:paraId="6FB11B77" w14:textId="5C394DE8" w:rsidR="00516000"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XII</w:t>
      </w:r>
      <w:r w:rsidRPr="005D5C9F">
        <w:rPr>
          <w:rFonts w:ascii="Times New Roman" w:hAnsi="Times New Roman" w:cs="Times New Roman"/>
          <w:b/>
          <w:sz w:val="24"/>
          <w:szCs w:val="24"/>
        </w:rPr>
        <w:t xml:space="preserve">. </w:t>
      </w:r>
      <w:r w:rsidR="00516000" w:rsidRPr="005D5C9F">
        <w:rPr>
          <w:rFonts w:ascii="Times New Roman" w:hAnsi="Times New Roman" w:cs="Times New Roman"/>
          <w:b/>
          <w:sz w:val="24"/>
          <w:szCs w:val="24"/>
        </w:rPr>
        <w:t>ПЕРЕДАЧА МАЙНА В СУБОРЕНДУ</w:t>
      </w:r>
    </w:p>
    <w:p w14:paraId="0B7E15E8" w14:textId="4F6107BE"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Орендар має право за письмовою згодою орендодавця передати в суборенду орендоване ним майно</w:t>
      </w:r>
      <w:r w:rsidR="00F40E4A" w:rsidRPr="005D5C9F">
        <w:rPr>
          <w:rFonts w:ascii="Times New Roman" w:hAnsi="Times New Roman"/>
          <w:sz w:val="24"/>
          <w:szCs w:val="24"/>
        </w:rPr>
        <w:t xml:space="preserve"> (крім випадків, передбачених абз. 5 та 6 п. 5 цього Положення).</w:t>
      </w:r>
    </w:p>
    <w:p w14:paraId="7F1B195A"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зазначає, що вона надається переможцю електронного аукціону з передачі майна в оренду.</w:t>
      </w:r>
    </w:p>
    <w:p w14:paraId="4DA89B1D" w14:textId="77777777"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Наявність згоди на суборенду обов’язково зазначається в оголошенні про передачу майна в оренду та договорі оренди.</w:t>
      </w:r>
    </w:p>
    <w:p w14:paraId="58538678" w14:textId="5872E5F4"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 xml:space="preserve">Орендар, який отримав майно в оренду на такому аукціоні, вважається таким, що отримав письмову згоду орендодавця на суборенду. 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в обсязі, визначеному </w:t>
      </w:r>
      <w:r w:rsidR="00F40E4A" w:rsidRPr="005D5C9F">
        <w:rPr>
          <w:rFonts w:ascii="Times New Roman" w:hAnsi="Times New Roman"/>
          <w:sz w:val="24"/>
          <w:szCs w:val="24"/>
        </w:rPr>
        <w:t>ч. 3 ст.</w:t>
      </w:r>
      <w:r w:rsidRPr="005D5C9F">
        <w:rPr>
          <w:rFonts w:ascii="Times New Roman" w:hAnsi="Times New Roman"/>
          <w:sz w:val="24"/>
          <w:szCs w:val="24"/>
        </w:rPr>
        <w:t xml:space="preserve"> 13 Закону, крім документа, що підтверджує сплату реєстраційного внеску, та документа, що підтверджує сплату гарантійного внеску на рахунок оператора електронного майданчика.</w:t>
      </w:r>
    </w:p>
    <w:p w14:paraId="175A88C1"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Орендодавець протягом п’яти робочих днів з дати його отримання перевіряє інформацію про суборендаря на відповідність вимогам Закону та оприлюднює договір суборенди в електронній торговій системі.</w:t>
      </w:r>
    </w:p>
    <w:p w14:paraId="073D21D1" w14:textId="77777777"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Передача в суборенду майна, отриманого орендарем без проведення аукціону або конкурсу не допускається, якщо інше не передбачено договором оренди, укладеним до набрання чинності Законом.</w:t>
      </w:r>
    </w:p>
    <w:p w14:paraId="4F471043"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Передача в суборенду єдиних майнових комплексів не допускається.</w:t>
      </w:r>
    </w:p>
    <w:p w14:paraId="7447C329" w14:textId="7ECF429C"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Надання орендарем майна в суборенду не звільняє його від виконання умов договору оренди.</w:t>
      </w:r>
    </w:p>
    <w:p w14:paraId="00170086" w14:textId="4AECAAFD"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До договору суборенди застосовуються положення договору оренди, крім випадків, визначених </w:t>
      </w:r>
      <w:r w:rsidR="008834E4" w:rsidRPr="005D5C9F">
        <w:rPr>
          <w:rFonts w:ascii="Times New Roman" w:hAnsi="Times New Roman"/>
          <w:sz w:val="24"/>
          <w:szCs w:val="24"/>
        </w:rPr>
        <w:t>ч. 6 ст.</w:t>
      </w:r>
      <w:r w:rsidRPr="005D5C9F">
        <w:rPr>
          <w:rFonts w:ascii="Times New Roman" w:hAnsi="Times New Roman"/>
          <w:sz w:val="24"/>
          <w:szCs w:val="24"/>
        </w:rPr>
        <w:t xml:space="preserve"> 22 Закону.</w:t>
      </w:r>
    </w:p>
    <w:p w14:paraId="0D7BB547"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lastRenderedPageBreak/>
        <w:t>До договору суборенди обов’язково застосовуються положення договору оренди в частині прав орендодавця, балансоутримувача на доступ до об’єкта оренди з метою проведення його перевірки або огляду.</w:t>
      </w:r>
    </w:p>
    <w:p w14:paraId="5DE618CB"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Договір суборенди повинен містити положення про набуття ним чинності не раніше дати його оприлюднення в електронній торговій системі.</w:t>
      </w:r>
    </w:p>
    <w:p w14:paraId="5F520D7D" w14:textId="77777777"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Розмір плати за суборенду встановлюється за згодою сторін договору суборенди.</w:t>
      </w:r>
    </w:p>
    <w:p w14:paraId="69DC51B2" w14:textId="77777777"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Плата за суборенду майна у частині, що не перевищує плати за договором оренди майна, що передається в суборенду, сплачується орендарю, який передає в суборенду орендоване ним майно.</w:t>
      </w:r>
    </w:p>
    <w:p w14:paraId="4436F8F9"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Різниця між платою за суборенду та платою за договором оренди спрямовується орендарем до місцевого бюджету, крім випадків, коли орендар отримав в оренду майно, яке може бути використане за будь-яким цільовим призначенням, у результаті перемоги в аукціоні. Орендар, що є переможцем такого аукціону, має право використовувати таку різницю на власний розсуд.</w:t>
      </w:r>
    </w:p>
    <w:p w14:paraId="7BEA2333" w14:textId="002A3D3D" w:rsidR="00D74E2E" w:rsidRPr="005D5C9F" w:rsidRDefault="003452B2" w:rsidP="00FF5AC7">
      <w:pPr>
        <w:tabs>
          <w:tab w:val="left" w:pos="993"/>
        </w:tabs>
        <w:spacing w:after="0" w:line="240" w:lineRule="auto"/>
        <w:ind w:firstLine="567"/>
        <w:rPr>
          <w:rFonts w:ascii="Times New Roman" w:hAnsi="Times New Roman" w:cs="Times New Roman"/>
          <w:sz w:val="24"/>
          <w:szCs w:val="24"/>
        </w:rPr>
      </w:pPr>
      <w:r w:rsidRPr="005D5C9F">
        <w:rPr>
          <w:rFonts w:ascii="Times New Roman" w:hAnsi="Times New Roman" w:cs="Times New Roman"/>
          <w:sz w:val="24"/>
          <w:szCs w:val="24"/>
        </w:rPr>
        <w:t>Контроль за перерахуванням різниці, що спрямовується орендарем до місцевого бюджету, здійснюється орендодавцем.</w:t>
      </w:r>
    </w:p>
    <w:p w14:paraId="6F7BF7A4" w14:textId="77777777" w:rsidR="00083BE5" w:rsidRPr="005D5C9F" w:rsidRDefault="00083BE5" w:rsidP="00363EB2">
      <w:pPr>
        <w:spacing w:after="0" w:line="240" w:lineRule="auto"/>
        <w:ind w:firstLine="567"/>
        <w:rPr>
          <w:rFonts w:ascii="Times New Roman" w:hAnsi="Times New Roman" w:cs="Times New Roman"/>
          <w:sz w:val="24"/>
          <w:szCs w:val="24"/>
        </w:rPr>
      </w:pPr>
    </w:p>
    <w:p w14:paraId="4425F845" w14:textId="341CC90C" w:rsidR="00516000"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XIII</w:t>
      </w:r>
      <w:r w:rsidRPr="005D5C9F">
        <w:rPr>
          <w:rFonts w:ascii="Times New Roman" w:hAnsi="Times New Roman" w:cs="Times New Roman"/>
          <w:b/>
          <w:sz w:val="24"/>
          <w:szCs w:val="24"/>
        </w:rPr>
        <w:t xml:space="preserve">. </w:t>
      </w:r>
      <w:r w:rsidR="005713B7" w:rsidRPr="005D5C9F">
        <w:rPr>
          <w:rFonts w:ascii="Times New Roman" w:hAnsi="Times New Roman" w:cs="Times New Roman"/>
          <w:b/>
          <w:sz w:val="24"/>
          <w:szCs w:val="24"/>
        </w:rPr>
        <w:t>ПОРЯДОК ВНЕСЕННЯ ЗМІН ДО ДОГОВОРУ ОРЕНДИ</w:t>
      </w:r>
    </w:p>
    <w:p w14:paraId="12B76B03" w14:textId="29D5ADB8" w:rsidR="005F115C" w:rsidRPr="005D5C9F" w:rsidRDefault="005F115C"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Внесення змін до договору оренди здійснюється за згодою сторін до закінчення строку його дії з урахуванням обмежень, установлених статтею 16 Закону та цим </w:t>
      </w:r>
      <w:r w:rsidR="0052298F" w:rsidRPr="005D5C9F">
        <w:rPr>
          <w:rFonts w:ascii="Times New Roman" w:hAnsi="Times New Roman"/>
          <w:sz w:val="24"/>
          <w:szCs w:val="24"/>
        </w:rPr>
        <w:t>Положенням</w:t>
      </w:r>
      <w:r w:rsidRPr="005D5C9F">
        <w:rPr>
          <w:rFonts w:ascii="Times New Roman" w:hAnsi="Times New Roman"/>
          <w:sz w:val="24"/>
          <w:szCs w:val="24"/>
        </w:rPr>
        <w:t>.</w:t>
      </w:r>
    </w:p>
    <w:p w14:paraId="219113CE" w14:textId="77777777" w:rsidR="005F115C" w:rsidRPr="005D5C9F" w:rsidRDefault="005F115C"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Договір оренди може бути змінений у частині зміни площі орендованого майна, якщо:</w:t>
      </w:r>
    </w:p>
    <w:p w14:paraId="55B184C6" w14:textId="3B5A36FA" w:rsidR="005F115C" w:rsidRPr="005D5C9F" w:rsidRDefault="005F115C" w:rsidP="00FF5AC7">
      <w:pPr>
        <w:pStyle w:val="af1"/>
        <w:numPr>
          <w:ilvl w:val="0"/>
          <w:numId w:val="22"/>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зміна площі здійснюється у зв’язку з уточненням площі за наслідками технічної інвентаризації приміщення. При цьому різниця між зміненою площею приміщення і площею приміщення, передбаченою первісним договором, протягом усього строку дії договору становить не більше 50 </w:t>
      </w:r>
      <w:r w:rsidR="008834E4" w:rsidRPr="005D5C9F">
        <w:rPr>
          <w:rFonts w:ascii="Times New Roman" w:hAnsi="Times New Roman"/>
          <w:sz w:val="24"/>
          <w:szCs w:val="24"/>
        </w:rPr>
        <w:t>м2</w:t>
      </w:r>
      <w:r w:rsidRPr="005D5C9F">
        <w:rPr>
          <w:rFonts w:ascii="Times New Roman" w:hAnsi="Times New Roman"/>
          <w:sz w:val="24"/>
          <w:szCs w:val="24"/>
        </w:rPr>
        <w:t xml:space="preserve"> та не перевищує 10 </w:t>
      </w:r>
      <w:r w:rsidR="008834E4" w:rsidRPr="005D5C9F">
        <w:rPr>
          <w:rFonts w:ascii="Times New Roman" w:hAnsi="Times New Roman"/>
          <w:sz w:val="24"/>
          <w:szCs w:val="24"/>
        </w:rPr>
        <w:t xml:space="preserve">% </w:t>
      </w:r>
      <w:r w:rsidRPr="005D5C9F">
        <w:rPr>
          <w:rFonts w:ascii="Times New Roman" w:hAnsi="Times New Roman"/>
          <w:sz w:val="24"/>
          <w:szCs w:val="24"/>
        </w:rPr>
        <w:t>площі приміщення, передбаченої первісним договором;</w:t>
      </w:r>
    </w:p>
    <w:p w14:paraId="163F8FF3" w14:textId="77777777" w:rsidR="005F115C" w:rsidRPr="005D5C9F" w:rsidRDefault="005F115C" w:rsidP="00FF5AC7">
      <w:pPr>
        <w:pStyle w:val="af1"/>
        <w:numPr>
          <w:ilvl w:val="0"/>
          <w:numId w:val="22"/>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 і може користуватися попитом, та бути переданим в оренду іншим особам. У такому разі орендодавець одночасно звертається до балансоутримувача із заявою про включення до Переліку першого типу частини приміщення, від якої відмовився орендар;</w:t>
      </w:r>
    </w:p>
    <w:p w14:paraId="1F8225F6" w14:textId="0EFBE093" w:rsidR="005F115C" w:rsidRPr="005D5C9F" w:rsidRDefault="005F115C" w:rsidP="00FF5AC7">
      <w:pPr>
        <w:pStyle w:val="af1"/>
        <w:numPr>
          <w:ilvl w:val="0"/>
          <w:numId w:val="22"/>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зміна площі відбувається шляхом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w:t>
      </w:r>
      <w:r w:rsidR="008834E4" w:rsidRPr="005D5C9F">
        <w:rPr>
          <w:rFonts w:ascii="Times New Roman" w:hAnsi="Times New Roman"/>
          <w:sz w:val="24"/>
          <w:szCs w:val="24"/>
        </w:rPr>
        <w:t xml:space="preserve">% </w:t>
      </w:r>
      <w:r w:rsidRPr="005D5C9F">
        <w:rPr>
          <w:rFonts w:ascii="Times New Roman" w:hAnsi="Times New Roman"/>
          <w:sz w:val="24"/>
          <w:szCs w:val="24"/>
        </w:rPr>
        <w:t>площі об’єкта оренди і що таке приєднання відбувається лише один раз протягом строку дії договору.</w:t>
      </w:r>
    </w:p>
    <w:p w14:paraId="5EF7092F" w14:textId="5580B95B"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У разі зміни площі об’єкта оренди перерахунок орендної плати здійснюється за формулою:</w:t>
      </w:r>
    </w:p>
    <w:p w14:paraId="4653CBBF" w14:textId="77777777" w:rsidR="008834E4" w:rsidRPr="005D5C9F" w:rsidRDefault="008834E4" w:rsidP="00363EB2">
      <w:pPr>
        <w:pStyle w:val="af1"/>
        <w:spacing w:before="0"/>
        <w:jc w:val="both"/>
        <w:rPr>
          <w:rFonts w:ascii="Times New Roman" w:hAnsi="Times New Roman"/>
          <w:sz w:val="24"/>
          <w:szCs w:val="24"/>
        </w:rPr>
      </w:pPr>
    </w:p>
    <w:p w14:paraId="46284077" w14:textId="77777777" w:rsidR="005F115C" w:rsidRPr="005D5C9F" w:rsidRDefault="005F115C" w:rsidP="00363EB2">
      <w:pPr>
        <w:pStyle w:val="af1"/>
        <w:spacing w:before="0"/>
        <w:ind w:firstLine="0"/>
        <w:jc w:val="center"/>
        <w:rPr>
          <w:rFonts w:ascii="Times New Roman" w:hAnsi="Times New Roman"/>
          <w:sz w:val="24"/>
          <w:szCs w:val="24"/>
        </w:rPr>
      </w:pPr>
      <w:r w:rsidRPr="005D5C9F">
        <w:rPr>
          <w:rFonts w:ascii="Times New Roman" w:hAnsi="Times New Roman"/>
          <w:sz w:val="24"/>
          <w:szCs w:val="24"/>
        </w:rPr>
        <w:t>Опл.н = Опл.д * Пф / Пд,</w:t>
      </w:r>
    </w:p>
    <w:p w14:paraId="3A15C2B9" w14:textId="77777777" w:rsidR="00363EB2" w:rsidRPr="005D5C9F" w:rsidRDefault="00363EB2" w:rsidP="00363EB2">
      <w:pPr>
        <w:pStyle w:val="af1"/>
        <w:spacing w:before="0"/>
        <w:jc w:val="both"/>
        <w:rPr>
          <w:rFonts w:ascii="Times New Roman" w:hAnsi="Times New Roman"/>
          <w:sz w:val="24"/>
          <w:szCs w:val="24"/>
        </w:rPr>
      </w:pPr>
    </w:p>
    <w:p w14:paraId="113E00C1" w14:textId="4F5990D3"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де Опл.н — нова орендна плата;</w:t>
      </w:r>
    </w:p>
    <w:p w14:paraId="12AFB8B1" w14:textId="77777777" w:rsidR="005F115C" w:rsidRPr="005D5C9F" w:rsidRDefault="005F115C" w:rsidP="00FF5AC7">
      <w:pPr>
        <w:pStyle w:val="af1"/>
        <w:spacing w:before="0"/>
        <w:ind w:left="851" w:firstLine="0"/>
        <w:jc w:val="both"/>
        <w:rPr>
          <w:rFonts w:ascii="Times New Roman" w:hAnsi="Times New Roman"/>
          <w:sz w:val="24"/>
          <w:szCs w:val="24"/>
        </w:rPr>
      </w:pPr>
      <w:r w:rsidRPr="005D5C9F">
        <w:rPr>
          <w:rFonts w:ascii="Times New Roman" w:hAnsi="Times New Roman"/>
          <w:sz w:val="24"/>
          <w:szCs w:val="24"/>
        </w:rPr>
        <w:t>Опл.д — орендна плата за договором;</w:t>
      </w:r>
    </w:p>
    <w:p w14:paraId="7A4D2A33" w14:textId="77777777" w:rsidR="005F115C" w:rsidRPr="005D5C9F" w:rsidRDefault="005F115C" w:rsidP="00FF5AC7">
      <w:pPr>
        <w:pStyle w:val="af1"/>
        <w:spacing w:before="0"/>
        <w:ind w:left="851" w:firstLine="0"/>
        <w:jc w:val="both"/>
        <w:rPr>
          <w:rFonts w:ascii="Times New Roman" w:hAnsi="Times New Roman"/>
          <w:sz w:val="24"/>
          <w:szCs w:val="24"/>
        </w:rPr>
      </w:pPr>
      <w:r w:rsidRPr="005D5C9F">
        <w:rPr>
          <w:rFonts w:ascii="Times New Roman" w:hAnsi="Times New Roman"/>
          <w:sz w:val="24"/>
          <w:szCs w:val="24"/>
        </w:rPr>
        <w:t>Пф — нова площа об’єкта оренди;</w:t>
      </w:r>
    </w:p>
    <w:p w14:paraId="7D58E6CD" w14:textId="17BC499D" w:rsidR="005F115C" w:rsidRPr="005D5C9F" w:rsidRDefault="005F115C" w:rsidP="00FF5AC7">
      <w:pPr>
        <w:pStyle w:val="af1"/>
        <w:spacing w:before="0"/>
        <w:ind w:left="851" w:firstLine="0"/>
        <w:jc w:val="both"/>
        <w:rPr>
          <w:rFonts w:ascii="Times New Roman" w:hAnsi="Times New Roman"/>
          <w:sz w:val="24"/>
          <w:szCs w:val="24"/>
        </w:rPr>
      </w:pPr>
      <w:r w:rsidRPr="005D5C9F">
        <w:rPr>
          <w:rFonts w:ascii="Times New Roman" w:hAnsi="Times New Roman"/>
          <w:sz w:val="24"/>
          <w:szCs w:val="24"/>
        </w:rPr>
        <w:t>Пд — площа об’єкта оренди за договором.</w:t>
      </w:r>
    </w:p>
    <w:p w14:paraId="2D60BCBD" w14:textId="77777777" w:rsidR="008834E4" w:rsidRPr="005D5C9F" w:rsidRDefault="008834E4" w:rsidP="00363EB2">
      <w:pPr>
        <w:pStyle w:val="af1"/>
        <w:spacing w:before="0"/>
        <w:jc w:val="both"/>
        <w:rPr>
          <w:rFonts w:ascii="Times New Roman" w:hAnsi="Times New Roman"/>
          <w:sz w:val="24"/>
          <w:szCs w:val="24"/>
        </w:rPr>
      </w:pPr>
    </w:p>
    <w:p w14:paraId="569B457A"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Графік використання об’єкта оренди за договором оренди, що передбачає погодинну оренду, може бути змінений, якщо внаслідок змін використання майна використовуватиметься не більш як 6 годин протягом доби у будні дні та/або не довше ніж з 7 години до 22 години у вихідні дні. При цьому якщо об’єкт використовується погодинно у вихідні дні, то для цілей розрахунку орендної плати вважається, що об’єкт використовується протягом повної доби (24 години) у такий вихідний день.</w:t>
      </w:r>
    </w:p>
    <w:p w14:paraId="1DC52EAB"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У разі зміни графіка використання об’єкта оренди сума орендної плати змінюється пропорційно зміненій кількості годин використання об’єкта впродовж місяця, крім випадків, коли зміни графіка використання поширюються на вихідні дні. У такому разі оренда плата </w:t>
      </w:r>
      <w:r w:rsidRPr="005D5C9F">
        <w:rPr>
          <w:rFonts w:ascii="Times New Roman" w:hAnsi="Times New Roman"/>
          <w:sz w:val="24"/>
          <w:szCs w:val="24"/>
        </w:rPr>
        <w:lastRenderedPageBreak/>
        <w:t>розраховується за повну добу відповідного вихідного дня незалежно від змін у графіку використання.</w:t>
      </w:r>
    </w:p>
    <w:p w14:paraId="309C0554"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Не допускається внесення змін до договору оренди з метою збільшення строку дії договору оренди, крім випадків коли договір був укладений на строк, що становить менш як п’ять років, та з моменту укладення не продовжувався, і заява орендаря стосується збільшення строку оренди з метою приведення його у відповідність із визначеним Законом мінімальним строком. Заява орендаря підлягає задоволенню, якщо право власності на об’єкт оренди зареєстровано за відповідною територіальною громадою у державному реєстрі речових прав станом на дату заяви орендаря або станом на дату закінчення строку, на який був укладений договір. У разі прийняття рішення про внесення змін до договору з метою приведення його строку у відповідність із мінімальним строком оренди, передбаченим Законом, договір оренди викладається в новій редакції згідно з примірним договором оренди, затвердженим відповідно до частини першої статті 16 Закону, але перебіг строку оренди визначається ретроактивно з дати підписання акта приймання-передачі майна за договором, до якого вносяться зміни шляхом викладення його у новій редакції. Якщо це вимагається законом, договір оренди, викладений у новій редакції, підлягає нотаріальному посвідченню і державній реєстрації.</w:t>
      </w:r>
    </w:p>
    <w:p w14:paraId="6C852BA0"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Внесення змін до договору оренди майна в частині зміни цільового призначення не допускається:</w:t>
      </w:r>
    </w:p>
    <w:p w14:paraId="4BE7773C" w14:textId="77777777" w:rsidR="005F115C" w:rsidRPr="005D5C9F" w:rsidRDefault="005F115C" w:rsidP="00363EB2">
      <w:pPr>
        <w:pStyle w:val="af1"/>
        <w:numPr>
          <w:ilvl w:val="0"/>
          <w:numId w:val="23"/>
        </w:numPr>
        <w:spacing w:before="0"/>
        <w:ind w:left="0" w:firstLine="567"/>
        <w:jc w:val="both"/>
        <w:rPr>
          <w:rFonts w:ascii="Times New Roman" w:hAnsi="Times New Roman"/>
          <w:sz w:val="24"/>
          <w:szCs w:val="24"/>
        </w:rPr>
      </w:pPr>
      <w:r w:rsidRPr="005D5C9F">
        <w:rPr>
          <w:rFonts w:ascii="Times New Roman" w:hAnsi="Times New Roman"/>
          <w:sz w:val="24"/>
          <w:szCs w:val="24"/>
        </w:rPr>
        <w:t>для договорів, укладених до набрання чинності Законом, крім випадків, коли договір укладено за результатами конкурсу або з єдиним претендентом (за результатом вивчення попиту) в межах цільових призначень, визначених Фондом державного майна,</w:t>
      </w:r>
      <w:r w:rsidRPr="005D5C9F">
        <w:rPr>
          <w:rFonts w:ascii="Times New Roman" w:hAnsi="Times New Roman"/>
          <w:b/>
          <w:sz w:val="24"/>
          <w:szCs w:val="24"/>
        </w:rPr>
        <w:t xml:space="preserve"> </w:t>
      </w:r>
      <w:r w:rsidRPr="005D5C9F">
        <w:rPr>
          <w:rFonts w:ascii="Times New Roman" w:hAnsi="Times New Roman"/>
          <w:sz w:val="24"/>
          <w:szCs w:val="24"/>
        </w:rPr>
        <w:t>і зміна цільового призначення не призведе до зменшення розміру орендної плати, яку орендар сплачує за результатами конкурсу (вивчення попиту);</w:t>
      </w:r>
    </w:p>
    <w:p w14:paraId="09D61809" w14:textId="77777777" w:rsidR="005F115C" w:rsidRPr="005D5C9F" w:rsidRDefault="005F115C" w:rsidP="00363EB2">
      <w:pPr>
        <w:pStyle w:val="af1"/>
        <w:numPr>
          <w:ilvl w:val="0"/>
          <w:numId w:val="23"/>
        </w:numPr>
        <w:spacing w:before="0"/>
        <w:ind w:left="0" w:firstLine="567"/>
        <w:jc w:val="both"/>
        <w:rPr>
          <w:rFonts w:ascii="Times New Roman" w:hAnsi="Times New Roman"/>
          <w:sz w:val="24"/>
          <w:szCs w:val="24"/>
        </w:rPr>
      </w:pPr>
      <w:r w:rsidRPr="005D5C9F">
        <w:rPr>
          <w:rFonts w:ascii="Times New Roman" w:hAnsi="Times New Roman"/>
          <w:sz w:val="24"/>
          <w:szCs w:val="24"/>
        </w:rPr>
        <w:t>для договорів, укладених після набрання чинності Законом,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14:paraId="7564BF93"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14:paraId="35164DFC" w14:textId="553C5F1C" w:rsidR="005F115C" w:rsidRPr="005D5C9F" w:rsidRDefault="005F115C" w:rsidP="00363EB2">
      <w:pPr>
        <w:pStyle w:val="af1"/>
        <w:numPr>
          <w:ilvl w:val="0"/>
          <w:numId w:val="24"/>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випадків, передбачених пунктами </w:t>
      </w:r>
      <w:r w:rsidR="00761D0C" w:rsidRPr="005D5C9F">
        <w:rPr>
          <w:rFonts w:ascii="Times New Roman" w:hAnsi="Times New Roman"/>
          <w:sz w:val="24"/>
          <w:szCs w:val="24"/>
        </w:rPr>
        <w:t>79</w:t>
      </w:r>
      <w:r w:rsidRPr="005D5C9F">
        <w:rPr>
          <w:rFonts w:ascii="Times New Roman" w:hAnsi="Times New Roman"/>
          <w:sz w:val="24"/>
          <w:szCs w:val="24"/>
        </w:rPr>
        <w:t>;</w:t>
      </w:r>
    </w:p>
    <w:p w14:paraId="33BA7F75" w14:textId="77777777" w:rsidR="005F115C" w:rsidRPr="005D5C9F" w:rsidRDefault="005F115C" w:rsidP="00363EB2">
      <w:pPr>
        <w:pStyle w:val="af1"/>
        <w:numPr>
          <w:ilvl w:val="0"/>
          <w:numId w:val="24"/>
        </w:numPr>
        <w:spacing w:before="0"/>
        <w:ind w:left="0" w:firstLine="567"/>
        <w:jc w:val="both"/>
        <w:rPr>
          <w:rFonts w:ascii="Times New Roman" w:hAnsi="Times New Roman"/>
          <w:sz w:val="24"/>
          <w:szCs w:val="24"/>
        </w:rPr>
      </w:pPr>
      <w:r w:rsidRPr="005D5C9F">
        <w:rPr>
          <w:rFonts w:ascii="Times New Roman" w:hAnsi="Times New Roman"/>
          <w:sz w:val="24"/>
          <w:szCs w:val="24"/>
        </w:rPr>
        <w:t>випадку, коли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після підписанням сторонами акта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 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в порядку, встановленому законодавством.</w:t>
      </w:r>
    </w:p>
    <w:p w14:paraId="14B88D37"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Внесення змін до договору оренди в частині збільшення суми орендної плати протягом строку його дії допускається за згодою сторін.</w:t>
      </w:r>
    </w:p>
    <w:p w14:paraId="070E2511" w14:textId="05762DA2"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Не допускається внесення інших змін до договору оренди в частині умов, додаткових умов (у разі наявності) оренди майна, що були затверджені згідно з цим </w:t>
      </w:r>
      <w:r w:rsidR="0052298F" w:rsidRPr="005D5C9F">
        <w:rPr>
          <w:rFonts w:ascii="Times New Roman" w:hAnsi="Times New Roman"/>
          <w:sz w:val="24"/>
          <w:szCs w:val="24"/>
        </w:rPr>
        <w:t>Положенням</w:t>
      </w:r>
      <w:r w:rsidRPr="005D5C9F">
        <w:rPr>
          <w:rFonts w:ascii="Times New Roman" w:hAnsi="Times New Roman"/>
          <w:sz w:val="24"/>
          <w:szCs w:val="24"/>
        </w:rPr>
        <w:t>.</w:t>
      </w:r>
    </w:p>
    <w:p w14:paraId="44B0A57D"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14:paraId="47C97B9C"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Орендодавець протягом десяти робочих днів з моменту отримання заяви орендаря про зміни до договору оренди:</w:t>
      </w:r>
    </w:p>
    <w:p w14:paraId="1797E94A" w14:textId="1369AF60" w:rsidR="005F115C" w:rsidRPr="005D5C9F" w:rsidRDefault="005F115C" w:rsidP="00363EB2">
      <w:pPr>
        <w:pStyle w:val="af1"/>
        <w:numPr>
          <w:ilvl w:val="0"/>
          <w:numId w:val="25"/>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приймає рішення про задоволення заяви або про відмову у задоволенні заяви у випадках, передбачених цим пунктом </w:t>
      </w:r>
      <w:r w:rsidR="0052298F" w:rsidRPr="005D5C9F">
        <w:rPr>
          <w:rFonts w:ascii="Times New Roman" w:hAnsi="Times New Roman"/>
          <w:sz w:val="24"/>
          <w:szCs w:val="24"/>
        </w:rPr>
        <w:t>Положення</w:t>
      </w:r>
      <w:r w:rsidRPr="005D5C9F">
        <w:rPr>
          <w:rFonts w:ascii="Times New Roman" w:hAnsi="Times New Roman"/>
          <w:sz w:val="24"/>
          <w:szCs w:val="24"/>
        </w:rPr>
        <w:t>;</w:t>
      </w:r>
    </w:p>
    <w:p w14:paraId="39DD78A6" w14:textId="77777777" w:rsidR="005F115C" w:rsidRPr="005D5C9F" w:rsidRDefault="005F115C" w:rsidP="00363EB2">
      <w:pPr>
        <w:pStyle w:val="af1"/>
        <w:numPr>
          <w:ilvl w:val="0"/>
          <w:numId w:val="25"/>
        </w:numPr>
        <w:spacing w:before="0"/>
        <w:ind w:left="0" w:firstLine="567"/>
        <w:jc w:val="both"/>
        <w:rPr>
          <w:rFonts w:ascii="Times New Roman" w:hAnsi="Times New Roman"/>
          <w:sz w:val="24"/>
          <w:szCs w:val="24"/>
        </w:rPr>
      </w:pPr>
      <w:r w:rsidRPr="005D5C9F">
        <w:rPr>
          <w:rFonts w:ascii="Times New Roman" w:hAnsi="Times New Roman"/>
          <w:sz w:val="24"/>
          <w:szCs w:val="24"/>
        </w:rPr>
        <w:t>надсилає заяву для погодження уповноваженому органу управління, до сфери управління якого належить балансоутримувач, відповідно до вимог законодавства, статуту або положення балансоутримувача.</w:t>
      </w:r>
    </w:p>
    <w:p w14:paraId="006A5E10"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Уповноважений орган управління протягом 40 робочих днів надає погодження або відмову у погодженні на внесення змін до договору оренди. Відсутність погодження або відмови у погодженні уповноваженого органу управління протягом 40 робочих днів з дати отримання заяви </w:t>
      </w:r>
      <w:r w:rsidRPr="005D5C9F">
        <w:rPr>
          <w:rFonts w:ascii="Times New Roman" w:hAnsi="Times New Roman"/>
          <w:sz w:val="24"/>
          <w:szCs w:val="24"/>
        </w:rPr>
        <w:lastRenderedPageBreak/>
        <w:t>вважається погодженням уповноваженого органу управління рішення про задоволення заяви про внесення змін до договору оренди.</w:t>
      </w:r>
    </w:p>
    <w:p w14:paraId="0BA7328E"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протягом п’яти робочих днів з дати отримання погодження уповноваженого органу управління на внесення змін до договору оренди приймає рішення про задоволення заяви орендаря.</w:t>
      </w:r>
    </w:p>
    <w:p w14:paraId="284B218B"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протягом п’яти робочих днів з дати прийняття рішення про задоволення заяви орендаря готує проект додаткової угоди до договору оренди.</w:t>
      </w:r>
    </w:p>
    <w:p w14:paraId="65529A10"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надсилає орендарю і балансоутримувачу лист про відмову у внесенні змін до договору оренди, що обов’язково містить обґрунтування та підстави прийнятого рішення, якщо:</w:t>
      </w:r>
    </w:p>
    <w:p w14:paraId="2CED41BA" w14:textId="77777777" w:rsidR="005F115C" w:rsidRPr="005D5C9F" w:rsidRDefault="005F115C" w:rsidP="00363EB2">
      <w:pPr>
        <w:pStyle w:val="af1"/>
        <w:numPr>
          <w:ilvl w:val="0"/>
          <w:numId w:val="26"/>
        </w:numPr>
        <w:spacing w:before="0"/>
        <w:ind w:left="0" w:firstLine="567"/>
        <w:jc w:val="both"/>
        <w:rPr>
          <w:rFonts w:ascii="Times New Roman" w:hAnsi="Times New Roman"/>
          <w:sz w:val="24"/>
          <w:szCs w:val="24"/>
        </w:rPr>
      </w:pPr>
      <w:r w:rsidRPr="005D5C9F">
        <w:rPr>
          <w:rFonts w:ascii="Times New Roman" w:hAnsi="Times New Roman"/>
          <w:sz w:val="24"/>
          <w:szCs w:val="24"/>
        </w:rPr>
        <w:t>орендодавець в межах своєї компетенції прийняв мотивоване рішення про відмову в задоволенні заяви орендаря про внесення змін до договору оренди;</w:t>
      </w:r>
    </w:p>
    <w:p w14:paraId="24FF3990" w14:textId="77777777" w:rsidR="005F115C" w:rsidRPr="005D5C9F" w:rsidRDefault="005F115C" w:rsidP="00363EB2">
      <w:pPr>
        <w:pStyle w:val="af1"/>
        <w:numPr>
          <w:ilvl w:val="0"/>
          <w:numId w:val="26"/>
        </w:numPr>
        <w:spacing w:before="0"/>
        <w:ind w:left="0" w:firstLine="567"/>
        <w:jc w:val="both"/>
        <w:rPr>
          <w:rFonts w:ascii="Times New Roman" w:hAnsi="Times New Roman"/>
          <w:sz w:val="24"/>
          <w:szCs w:val="24"/>
        </w:rPr>
      </w:pPr>
      <w:r w:rsidRPr="005D5C9F">
        <w:rPr>
          <w:rFonts w:ascii="Times New Roman" w:hAnsi="Times New Roman"/>
          <w:sz w:val="24"/>
          <w:szCs w:val="24"/>
        </w:rPr>
        <w:t>уповноважений орган управління, до сфери управління якого належить балансоутримувач, прийняв рішення про відмову у внесенні змін до договору оренди.</w:t>
      </w:r>
    </w:p>
    <w:p w14:paraId="6E501D9B"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Зміни і доповнення до договору оренди оприлюднюються орендодавцем в електронній торговій системі протягом трьох робочих днів з дати внесення до договору таких змін і доповнень.</w:t>
      </w:r>
    </w:p>
    <w:p w14:paraId="375E6D53" w14:textId="77777777" w:rsidR="005F115C" w:rsidRPr="005D5C9F" w:rsidRDefault="005F115C" w:rsidP="00363EB2">
      <w:pPr>
        <w:spacing w:after="0" w:line="240" w:lineRule="auto"/>
        <w:ind w:firstLine="567"/>
        <w:jc w:val="center"/>
        <w:rPr>
          <w:rFonts w:ascii="Times New Roman" w:hAnsi="Times New Roman" w:cs="Times New Roman"/>
          <w:b/>
          <w:sz w:val="24"/>
          <w:szCs w:val="24"/>
          <w:lang w:val="uk-UA"/>
        </w:rPr>
      </w:pPr>
    </w:p>
    <w:p w14:paraId="669D9FB5" w14:textId="76C28091" w:rsidR="005713B7" w:rsidRPr="005D5C9F" w:rsidRDefault="00363EB2" w:rsidP="00363EB2">
      <w:pPr>
        <w:spacing w:after="0" w:line="240" w:lineRule="auto"/>
        <w:jc w:val="center"/>
        <w:rPr>
          <w:rFonts w:ascii="Times New Roman" w:hAnsi="Times New Roman" w:cs="Times New Roman"/>
          <w:b/>
          <w:sz w:val="24"/>
          <w:szCs w:val="24"/>
        </w:rPr>
      </w:pPr>
      <w:r w:rsidRPr="005D5C9F">
        <w:rPr>
          <w:rFonts w:ascii="Times New Roman" w:hAnsi="Times New Roman" w:cs="Times New Roman"/>
          <w:b/>
          <w:sz w:val="24"/>
          <w:szCs w:val="24"/>
          <w:lang w:val="en-US"/>
        </w:rPr>
        <w:t xml:space="preserve">XIV. </w:t>
      </w:r>
      <w:r w:rsidR="005713B7" w:rsidRPr="005D5C9F">
        <w:rPr>
          <w:rFonts w:ascii="Times New Roman" w:hAnsi="Times New Roman" w:cs="Times New Roman"/>
          <w:b/>
          <w:sz w:val="24"/>
          <w:szCs w:val="24"/>
        </w:rPr>
        <w:t>ПОЛІПШЕННЯ ОРЕНДОВАНОГО МАЙНА</w:t>
      </w:r>
    </w:p>
    <w:p w14:paraId="70CD9D53"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bookmarkStart w:id="46" w:name="_1ci93xb"/>
      <w:bookmarkEnd w:id="46"/>
      <w:r w:rsidRPr="005D5C9F">
        <w:rPr>
          <w:rFonts w:ascii="Times New Roman" w:hAnsi="Times New Roman"/>
          <w:sz w:val="24"/>
          <w:szCs w:val="24"/>
        </w:rPr>
        <w:t>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w:t>
      </w:r>
    </w:p>
    <w:p w14:paraId="1B196CC5"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w:t>
      </w:r>
    </w:p>
    <w:p w14:paraId="396E7F88" w14:textId="77777777" w:rsidR="007E6D9B" w:rsidRPr="005D5C9F" w:rsidRDefault="007E6D9B" w:rsidP="00363EB2">
      <w:pPr>
        <w:pStyle w:val="af1"/>
        <w:numPr>
          <w:ilvl w:val="0"/>
          <w:numId w:val="27"/>
        </w:numPr>
        <w:spacing w:before="0"/>
        <w:ind w:left="0" w:firstLine="567"/>
        <w:jc w:val="both"/>
        <w:rPr>
          <w:rFonts w:ascii="Times New Roman" w:hAnsi="Times New Roman"/>
          <w:sz w:val="24"/>
          <w:szCs w:val="24"/>
        </w:rPr>
      </w:pPr>
      <w:r w:rsidRPr="005D5C9F">
        <w:rPr>
          <w:rFonts w:ascii="Times New Roman" w:hAnsi="Times New Roman"/>
          <w:sz w:val="24"/>
          <w:szCs w:val="24"/>
        </w:rPr>
        <w:t>опис ремонтних робіт;</w:t>
      </w:r>
    </w:p>
    <w:p w14:paraId="5F1F6690" w14:textId="77777777" w:rsidR="007E6D9B" w:rsidRPr="005D5C9F" w:rsidRDefault="007E6D9B" w:rsidP="00363EB2">
      <w:pPr>
        <w:pStyle w:val="af1"/>
        <w:numPr>
          <w:ilvl w:val="0"/>
          <w:numId w:val="27"/>
        </w:numPr>
        <w:spacing w:before="0"/>
        <w:ind w:left="0" w:firstLine="567"/>
        <w:jc w:val="both"/>
        <w:rPr>
          <w:rFonts w:ascii="Times New Roman" w:hAnsi="Times New Roman"/>
          <w:sz w:val="24"/>
          <w:szCs w:val="24"/>
        </w:rPr>
      </w:pPr>
      <w:r w:rsidRPr="005D5C9F">
        <w:rPr>
          <w:rFonts w:ascii="Times New Roman" w:hAnsi="Times New Roman"/>
          <w:sz w:val="24"/>
          <w:szCs w:val="24"/>
        </w:rPr>
        <w:t>орієнтовний строк їх проведення.</w:t>
      </w:r>
    </w:p>
    <w:p w14:paraId="52AE7A34"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Балансоутримувач розглядає клопотання орендаря та протягом десяти робочих днів приймає одне з рішень, передбачених частиною першою статті 21 Закону.</w:t>
      </w:r>
    </w:p>
    <w:p w14:paraId="0A92F935" w14:textId="5879BEEE"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до цього </w:t>
      </w:r>
      <w:r w:rsidR="0052298F" w:rsidRPr="005D5C9F">
        <w:rPr>
          <w:rFonts w:ascii="Times New Roman" w:hAnsi="Times New Roman"/>
          <w:sz w:val="24"/>
          <w:szCs w:val="24"/>
        </w:rPr>
        <w:t>Положення</w:t>
      </w:r>
      <w:r w:rsidRPr="005D5C9F">
        <w:rPr>
          <w:rFonts w:ascii="Times New Roman" w:hAnsi="Times New Roman"/>
          <w:sz w:val="24"/>
          <w:szCs w:val="24"/>
        </w:rPr>
        <w:t>.</w:t>
      </w:r>
    </w:p>
    <w:p w14:paraId="436F1156"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14:paraId="16F8FB18"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До клопотання додаються такі документи:</w:t>
      </w:r>
    </w:p>
    <w:p w14:paraId="68C57BF1" w14:textId="77777777" w:rsidR="007E6D9B" w:rsidRPr="005D5C9F" w:rsidRDefault="007E6D9B" w:rsidP="00363EB2">
      <w:pPr>
        <w:pStyle w:val="af1"/>
        <w:numPr>
          <w:ilvl w:val="0"/>
          <w:numId w:val="28"/>
        </w:numPr>
        <w:spacing w:before="0"/>
        <w:ind w:left="0" w:firstLine="567"/>
        <w:jc w:val="both"/>
        <w:rPr>
          <w:rFonts w:ascii="Times New Roman" w:hAnsi="Times New Roman"/>
          <w:sz w:val="24"/>
          <w:szCs w:val="24"/>
        </w:rPr>
      </w:pPr>
      <w:r w:rsidRPr="005D5C9F">
        <w:rPr>
          <w:rFonts w:ascii="Times New Roman" w:hAnsi="Times New Roman"/>
          <w:sz w:val="24"/>
          <w:szCs w:val="24"/>
        </w:rPr>
        <w:t>опис передбачуваних робіт;</w:t>
      </w:r>
    </w:p>
    <w:p w14:paraId="7B30BD8A" w14:textId="77777777" w:rsidR="007E6D9B" w:rsidRPr="005D5C9F" w:rsidRDefault="007E6D9B" w:rsidP="00363EB2">
      <w:pPr>
        <w:pStyle w:val="af1"/>
        <w:numPr>
          <w:ilvl w:val="0"/>
          <w:numId w:val="28"/>
        </w:numPr>
        <w:spacing w:before="0"/>
        <w:ind w:left="0" w:firstLine="567"/>
        <w:jc w:val="both"/>
        <w:rPr>
          <w:rFonts w:ascii="Times New Roman" w:hAnsi="Times New Roman"/>
          <w:sz w:val="24"/>
          <w:szCs w:val="24"/>
        </w:rPr>
      </w:pPr>
      <w:r w:rsidRPr="005D5C9F">
        <w:rPr>
          <w:rFonts w:ascii="Times New Roman" w:hAnsi="Times New Roman"/>
          <w:sz w:val="24"/>
          <w:szCs w:val="24"/>
        </w:rPr>
        <w:t>кошторис витрат на їх проведення;</w:t>
      </w:r>
    </w:p>
    <w:p w14:paraId="17E4540B" w14:textId="77777777" w:rsidR="007E6D9B" w:rsidRPr="005D5C9F" w:rsidRDefault="007E6D9B" w:rsidP="00363EB2">
      <w:pPr>
        <w:pStyle w:val="af1"/>
        <w:numPr>
          <w:ilvl w:val="0"/>
          <w:numId w:val="28"/>
        </w:numPr>
        <w:spacing w:before="0"/>
        <w:ind w:left="0" w:firstLine="567"/>
        <w:jc w:val="both"/>
        <w:rPr>
          <w:rFonts w:ascii="Times New Roman" w:hAnsi="Times New Roman"/>
          <w:sz w:val="24"/>
          <w:szCs w:val="24"/>
        </w:rPr>
      </w:pPr>
      <w:r w:rsidRPr="005D5C9F">
        <w:rPr>
          <w:rFonts w:ascii="Times New Roman" w:hAnsi="Times New Roman"/>
          <w:sz w:val="24"/>
          <w:szCs w:val="24"/>
        </w:rPr>
        <w:t>графік виконання робіт.</w:t>
      </w:r>
    </w:p>
    <w:p w14:paraId="2D78D5AE"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розглядає клопотання орендаря і протягом десяти робочих днів з дати звернення орендаря приймає одне з рішень, передбачених частиною третьою статті 21 Закону.</w:t>
      </w:r>
    </w:p>
    <w:p w14:paraId="0FAA4A15"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Якщо об’єктом оренди є єдиний майновий комплекс або нерухоме майно, площа якого перевищує 150 кв. метрів, орендар також подає орендодавцю документи, що підтверджують оплату виконаних робіт.Незалежна оцінка майна здійснюється на замовлення орендаря.</w:t>
      </w:r>
    </w:p>
    <w:p w14:paraId="12E8C140" w14:textId="0BFD1173"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 xml:space="preserve">Перерахунок орендної плати здійснюється за рішенням орендодавця про зарахування витрат орендаря, прийнятим з урахуванням вимог абзацу </w:t>
      </w:r>
      <w:r w:rsidR="008834E4" w:rsidRPr="005D5C9F">
        <w:rPr>
          <w:rFonts w:ascii="Times New Roman" w:hAnsi="Times New Roman"/>
          <w:sz w:val="24"/>
          <w:szCs w:val="24"/>
        </w:rPr>
        <w:t>2 ч. 2 ст.</w:t>
      </w:r>
      <w:r w:rsidRPr="005D5C9F">
        <w:rPr>
          <w:rFonts w:ascii="Times New Roman" w:hAnsi="Times New Roman"/>
          <w:sz w:val="24"/>
          <w:szCs w:val="24"/>
        </w:rPr>
        <w:t xml:space="preserve"> 21 Закону, після підтвердження вартості виконаних робіт шляхом зменшення орендної плати на 50 </w:t>
      </w:r>
      <w:r w:rsidR="008834E4" w:rsidRPr="005D5C9F">
        <w:rPr>
          <w:rFonts w:ascii="Times New Roman" w:hAnsi="Times New Roman"/>
          <w:sz w:val="24"/>
          <w:szCs w:val="24"/>
        </w:rPr>
        <w:t xml:space="preserve">% </w:t>
      </w:r>
      <w:r w:rsidRPr="005D5C9F">
        <w:rPr>
          <w:rFonts w:ascii="Times New Roman" w:hAnsi="Times New Roman"/>
          <w:sz w:val="24"/>
          <w:szCs w:val="24"/>
        </w:rPr>
        <w:t xml:space="preserve">на строк не більше шести місяців один раз протягом строку оренди, крім випадків, передбачених </w:t>
      </w:r>
      <w:r w:rsidR="008834E4" w:rsidRPr="005D5C9F">
        <w:rPr>
          <w:rFonts w:ascii="Times New Roman" w:hAnsi="Times New Roman"/>
          <w:sz w:val="24"/>
          <w:szCs w:val="24"/>
        </w:rPr>
        <w:t xml:space="preserve">п. </w:t>
      </w:r>
      <w:r w:rsidR="00761D0C" w:rsidRPr="005D5C9F">
        <w:rPr>
          <w:rFonts w:ascii="Times New Roman" w:hAnsi="Times New Roman"/>
          <w:sz w:val="24"/>
          <w:szCs w:val="24"/>
        </w:rPr>
        <w:t>9</w:t>
      </w:r>
      <w:r w:rsidR="0052298F" w:rsidRPr="005D5C9F">
        <w:rPr>
          <w:rFonts w:ascii="Times New Roman" w:hAnsi="Times New Roman"/>
          <w:sz w:val="24"/>
          <w:szCs w:val="24"/>
        </w:rPr>
        <w:t>6 цього Положення</w:t>
      </w:r>
      <w:r w:rsidRPr="005D5C9F">
        <w:rPr>
          <w:rFonts w:ascii="Times New Roman" w:hAnsi="Times New Roman"/>
          <w:sz w:val="24"/>
          <w:szCs w:val="24"/>
        </w:rPr>
        <w:t>.</w:t>
      </w:r>
    </w:p>
    <w:p w14:paraId="064A81E1"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14:paraId="73654F1B"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Якщо об’єктом оренди є занедбана пам’ятка, згода на здійснення капітального ремонту, реставрацію, яка дає право на зарахування витрат орендаря у рахунок орендної плати, надається потенційному орендарю під час оприлюднення оголошення про передачу майна в оренду.</w:t>
      </w:r>
    </w:p>
    <w:p w14:paraId="1098ABC2" w14:textId="232B124D"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Перерахунок орендної плати здійснюється орендодавцем шляхом зарахування витрат орендаря, здійснених на проведення капітального ремонту, реставрації, після підтвердження вартості виконаних робіт шляхом зменшення орендної плати на 50</w:t>
      </w:r>
      <w:r w:rsidR="008834E4" w:rsidRPr="005D5C9F">
        <w:rPr>
          <w:rFonts w:ascii="Times New Roman" w:hAnsi="Times New Roman"/>
          <w:sz w:val="24"/>
          <w:szCs w:val="24"/>
        </w:rPr>
        <w:t>%</w:t>
      </w:r>
      <w:r w:rsidRPr="005D5C9F">
        <w:rPr>
          <w:rFonts w:ascii="Times New Roman" w:hAnsi="Times New Roman"/>
          <w:sz w:val="24"/>
          <w:szCs w:val="24"/>
        </w:rPr>
        <w:t xml:space="preserve"> на строк не більше </w:t>
      </w:r>
      <w:r w:rsidRPr="005D5C9F">
        <w:rPr>
          <w:rFonts w:ascii="Times New Roman" w:hAnsi="Times New Roman"/>
          <w:sz w:val="24"/>
          <w:szCs w:val="24"/>
        </w:rPr>
        <w:br/>
        <w:t>24 місяців один раз протягом строку оренди. Таке зарахування здійснюється після виконання орендарем умов договору оренди в частині здійснення капітального ремонту, реставрації об’єкта оренди та за умови виконання ним вимог законодавства про охорону культурної спадщини.</w:t>
      </w:r>
    </w:p>
    <w:p w14:paraId="4C01E926" w14:textId="49B77E8A"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з пунктами </w:t>
      </w:r>
      <w:r w:rsidR="00683CC2" w:rsidRPr="005D5C9F">
        <w:rPr>
          <w:rFonts w:ascii="Times New Roman" w:hAnsi="Times New Roman"/>
          <w:sz w:val="24"/>
          <w:szCs w:val="24"/>
        </w:rPr>
        <w:t>93</w:t>
      </w:r>
      <w:r w:rsidR="008834E4" w:rsidRPr="005D5C9F">
        <w:rPr>
          <w:rFonts w:ascii="Times New Roman" w:hAnsi="Times New Roman"/>
          <w:sz w:val="24"/>
          <w:szCs w:val="24"/>
        </w:rPr>
        <w:t>-</w:t>
      </w:r>
      <w:r w:rsidR="00683CC2" w:rsidRPr="005D5C9F">
        <w:rPr>
          <w:rFonts w:ascii="Times New Roman" w:hAnsi="Times New Roman"/>
          <w:sz w:val="24"/>
          <w:szCs w:val="24"/>
        </w:rPr>
        <w:t>95 цього Положення</w:t>
      </w:r>
      <w:r w:rsidRPr="005D5C9F">
        <w:rPr>
          <w:rFonts w:ascii="Times New Roman" w:hAnsi="Times New Roman"/>
          <w:sz w:val="24"/>
          <w:szCs w:val="24"/>
        </w:rPr>
        <w:t>,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14:paraId="005A2F13" w14:textId="15E827DB"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 </w:t>
      </w:r>
      <w:r w:rsidR="008834E4" w:rsidRPr="005D5C9F">
        <w:rPr>
          <w:rFonts w:ascii="Times New Roman" w:hAnsi="Times New Roman"/>
          <w:sz w:val="24"/>
          <w:szCs w:val="24"/>
        </w:rPr>
        <w:t>4-6 ст.</w:t>
      </w:r>
      <w:r w:rsidRPr="005D5C9F">
        <w:rPr>
          <w:rFonts w:ascii="Times New Roman" w:hAnsi="Times New Roman"/>
          <w:sz w:val="24"/>
          <w:szCs w:val="24"/>
        </w:rPr>
        <w:t xml:space="preserve"> 21 Закону.</w:t>
      </w:r>
    </w:p>
    <w:p w14:paraId="20594F90" w14:textId="708BFD08" w:rsidR="00412891"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Після отримання відповідного клопотання та до прийняття рішення про надання згоди на здійснення невід’ємних поліпшень </w:t>
      </w:r>
      <w:r w:rsidR="00412891" w:rsidRPr="005D5C9F">
        <w:rPr>
          <w:rFonts w:ascii="Times New Roman" w:hAnsi="Times New Roman"/>
          <w:sz w:val="24"/>
          <w:szCs w:val="24"/>
        </w:rPr>
        <w:t>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w:t>
      </w:r>
      <w:r w:rsidR="008A1521" w:rsidRPr="005D5C9F">
        <w:rPr>
          <w:rFonts w:ascii="Times New Roman" w:hAnsi="Times New Roman"/>
          <w:sz w:val="24"/>
          <w:szCs w:val="24"/>
        </w:rPr>
        <w:t>. Такий огляд здійснюється:</w:t>
      </w:r>
    </w:p>
    <w:p w14:paraId="3141DFDB" w14:textId="1F7E5086" w:rsidR="008A1521" w:rsidRPr="005D5C9F" w:rsidRDefault="007E6D9B" w:rsidP="008A1521">
      <w:pPr>
        <w:pStyle w:val="af1"/>
        <w:numPr>
          <w:ilvl w:val="0"/>
          <w:numId w:val="52"/>
        </w:numPr>
        <w:spacing w:before="0"/>
        <w:jc w:val="both"/>
        <w:rPr>
          <w:rFonts w:ascii="Times New Roman" w:hAnsi="Times New Roman"/>
          <w:sz w:val="24"/>
          <w:szCs w:val="24"/>
        </w:rPr>
      </w:pPr>
      <w:r w:rsidRPr="005D5C9F">
        <w:rPr>
          <w:rFonts w:ascii="Times New Roman" w:hAnsi="Times New Roman"/>
          <w:sz w:val="24"/>
          <w:szCs w:val="24"/>
        </w:rPr>
        <w:t>орендодавцем та балансоутримувачем</w:t>
      </w:r>
    </w:p>
    <w:p w14:paraId="1ECC9E55" w14:textId="7EB1AAA8" w:rsidR="007E6D9B" w:rsidRPr="005D5C9F" w:rsidRDefault="008A1521" w:rsidP="005D5C9F">
      <w:pPr>
        <w:pStyle w:val="af1"/>
        <w:numPr>
          <w:ilvl w:val="0"/>
          <w:numId w:val="52"/>
        </w:numPr>
        <w:spacing w:before="0"/>
        <w:jc w:val="both"/>
        <w:rPr>
          <w:rFonts w:ascii="Times New Roman" w:hAnsi="Times New Roman"/>
          <w:sz w:val="24"/>
          <w:szCs w:val="24"/>
        </w:rPr>
      </w:pPr>
      <w:r w:rsidRPr="005D5C9F">
        <w:rPr>
          <w:rFonts w:ascii="Times New Roman" w:hAnsi="Times New Roman"/>
          <w:sz w:val="24"/>
          <w:szCs w:val="24"/>
        </w:rPr>
        <w:t>балансоутримувачем, у випадку якщо повноваження щодо такого огляду надано відпові</w:t>
      </w:r>
      <w:r w:rsidR="003F3C81" w:rsidRPr="005D5C9F">
        <w:rPr>
          <w:rFonts w:ascii="Times New Roman" w:hAnsi="Times New Roman"/>
          <w:sz w:val="24"/>
          <w:szCs w:val="24"/>
        </w:rPr>
        <w:t xml:space="preserve">дним рішенням </w:t>
      </w:r>
      <w:r w:rsidR="0052298F" w:rsidRPr="005D5C9F">
        <w:rPr>
          <w:rFonts w:ascii="Times New Roman" w:hAnsi="Times New Roman"/>
          <w:sz w:val="24"/>
          <w:szCs w:val="24"/>
        </w:rPr>
        <w:t>Р</w:t>
      </w:r>
      <w:r w:rsidR="003F3C81" w:rsidRPr="005D5C9F">
        <w:rPr>
          <w:rFonts w:ascii="Times New Roman" w:hAnsi="Times New Roman"/>
          <w:sz w:val="24"/>
          <w:szCs w:val="24"/>
        </w:rPr>
        <w:t xml:space="preserve">ади </w:t>
      </w:r>
      <w:r w:rsidRPr="005D5C9F">
        <w:rPr>
          <w:rFonts w:ascii="Times New Roman" w:hAnsi="Times New Roman"/>
          <w:sz w:val="24"/>
          <w:szCs w:val="24"/>
        </w:rPr>
        <w:t xml:space="preserve"> </w:t>
      </w:r>
      <w:r w:rsidR="007E6D9B" w:rsidRPr="005D5C9F">
        <w:rPr>
          <w:rFonts w:ascii="Times New Roman" w:hAnsi="Times New Roman"/>
          <w:sz w:val="24"/>
          <w:szCs w:val="24"/>
        </w:rPr>
        <w:t>.</w:t>
      </w:r>
    </w:p>
    <w:p w14:paraId="2AE2DFB9" w14:textId="1C65A31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Орендар не може вилучати з об’єкта оренди здійснені ним невід’ємні поліпшення, поліпшення, отримані у результаті проведення капітального ремонту відповідно до </w:t>
      </w:r>
      <w:r w:rsidR="008834E4" w:rsidRPr="005D5C9F">
        <w:rPr>
          <w:rFonts w:ascii="Times New Roman" w:hAnsi="Times New Roman"/>
          <w:sz w:val="24"/>
          <w:szCs w:val="24"/>
        </w:rPr>
        <w:t xml:space="preserve">п. </w:t>
      </w:r>
      <w:r w:rsidR="00683CC2" w:rsidRPr="005D5C9F">
        <w:rPr>
          <w:rFonts w:ascii="Times New Roman" w:hAnsi="Times New Roman"/>
          <w:sz w:val="24"/>
          <w:szCs w:val="24"/>
        </w:rPr>
        <w:t>93</w:t>
      </w:r>
      <w:r w:rsidRPr="005D5C9F">
        <w:rPr>
          <w:rFonts w:ascii="Times New Roman" w:hAnsi="Times New Roman"/>
          <w:sz w:val="24"/>
          <w:szCs w:val="24"/>
        </w:rPr>
        <w:t xml:space="preserve"> </w:t>
      </w:r>
      <w:r w:rsidR="00683CC2" w:rsidRPr="005D5C9F">
        <w:rPr>
          <w:rFonts w:ascii="Times New Roman" w:hAnsi="Times New Roman"/>
          <w:sz w:val="24"/>
          <w:szCs w:val="24"/>
        </w:rPr>
        <w:t>цього Положення</w:t>
      </w:r>
      <w:r w:rsidRPr="005D5C9F">
        <w:rPr>
          <w:rFonts w:ascii="Times New Roman" w:hAnsi="Times New Roman"/>
          <w:sz w:val="24"/>
          <w:szCs w:val="24"/>
        </w:rPr>
        <w:t>, в тому числі в разі непродовження з таким орендарем договору оренди.</w:t>
      </w:r>
    </w:p>
    <w:p w14:paraId="5CAD90F3" w14:textId="1C32033A"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Орендар не може вилучати з об’єкта оренди здійснені ним поліпшення, отримані внаслідок проведення капітального ремонту, крім випадку, передбаченого абзацом </w:t>
      </w:r>
      <w:r w:rsidR="008834E4" w:rsidRPr="005D5C9F">
        <w:rPr>
          <w:rFonts w:ascii="Times New Roman" w:hAnsi="Times New Roman"/>
          <w:sz w:val="24"/>
          <w:szCs w:val="24"/>
        </w:rPr>
        <w:t>1 ч. 3 ст.</w:t>
      </w:r>
      <w:r w:rsidRPr="005D5C9F">
        <w:rPr>
          <w:rFonts w:ascii="Times New Roman" w:hAnsi="Times New Roman"/>
          <w:sz w:val="24"/>
          <w:szCs w:val="24"/>
        </w:rPr>
        <w:t xml:space="preserve"> 25 Закону.</w:t>
      </w:r>
    </w:p>
    <w:p w14:paraId="099EA4D4"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14:paraId="262617BC"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Контроль за здійсненням невід’ємних поліпшень орендованого майна здійснюється орендодавцем та балансоутримувачем, якщо інше не визначено Радою.</w:t>
      </w:r>
    </w:p>
    <w:p w14:paraId="1E693C0C" w14:textId="45B288A9"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уповноваженому органу, визначеному статтею 21 Закону, що приймав рішення про надання згоди на здійснення невід’ємних поліпшень. Якщо об’єктом оренди є єдиний майновий комплекс або нерухоме майно, площа якого перевищує 150 </w:t>
      </w:r>
      <w:r w:rsidR="008834E4" w:rsidRPr="005D5C9F">
        <w:rPr>
          <w:rFonts w:ascii="Times New Roman" w:hAnsi="Times New Roman"/>
          <w:sz w:val="24"/>
          <w:szCs w:val="24"/>
        </w:rPr>
        <w:t>м2</w:t>
      </w:r>
      <w:r w:rsidRPr="005D5C9F">
        <w:rPr>
          <w:rFonts w:ascii="Times New Roman" w:hAnsi="Times New Roman"/>
          <w:sz w:val="24"/>
          <w:szCs w:val="24"/>
        </w:rPr>
        <w:t>, орендар також подає документи, що підтверджують оплату виконаних робіт.</w:t>
      </w:r>
    </w:p>
    <w:p w14:paraId="46316D67" w14:textId="60C91B53"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 xml:space="preserve">Якщо орендар здійснив за рахунок власних коштів невід’ємні поліпшення орендованого майна за згодою уповноваженого органу, визначеного статтею 21 Закону, такий орендар має право на компенсацію вартості здійснених ним невід’ємних поліпшень у розмірі, що визначений відповідно до </w:t>
      </w:r>
      <w:r w:rsidR="008834E4" w:rsidRPr="005D5C9F">
        <w:rPr>
          <w:rFonts w:ascii="Times New Roman" w:hAnsi="Times New Roman"/>
          <w:sz w:val="24"/>
          <w:szCs w:val="24"/>
        </w:rPr>
        <w:t xml:space="preserve">п. </w:t>
      </w:r>
      <w:r w:rsidR="00683CC2" w:rsidRPr="005D5C9F">
        <w:rPr>
          <w:rFonts w:ascii="Times New Roman" w:hAnsi="Times New Roman"/>
          <w:sz w:val="24"/>
          <w:szCs w:val="24"/>
        </w:rPr>
        <w:t>103 цього Положення</w:t>
      </w:r>
      <w:r w:rsidRPr="005D5C9F">
        <w:rPr>
          <w:rFonts w:ascii="Times New Roman" w:hAnsi="Times New Roman"/>
          <w:sz w:val="24"/>
          <w:szCs w:val="24"/>
        </w:rPr>
        <w:t>, після укладення орендодавцем договору оренди з новим орендарем за результатами проведення аукціону, якщо виконується кожна з таких умов:</w:t>
      </w:r>
    </w:p>
    <w:p w14:paraId="713EE879" w14:textId="7300A616"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w:t>
      </w:r>
      <w:r w:rsidR="008834E4" w:rsidRPr="005D5C9F">
        <w:rPr>
          <w:rFonts w:ascii="Times New Roman" w:hAnsi="Times New Roman"/>
          <w:sz w:val="24"/>
          <w:szCs w:val="24"/>
        </w:rPr>
        <w:t xml:space="preserve">п. </w:t>
      </w:r>
      <w:r w:rsidR="00683CC2" w:rsidRPr="005D5C9F">
        <w:rPr>
          <w:rFonts w:ascii="Times New Roman" w:hAnsi="Times New Roman"/>
          <w:sz w:val="24"/>
          <w:szCs w:val="24"/>
        </w:rPr>
        <w:t>103 цього Положення</w:t>
      </w:r>
      <w:r w:rsidRPr="005D5C9F">
        <w:rPr>
          <w:rFonts w:ascii="Times New Roman" w:hAnsi="Times New Roman"/>
          <w:sz w:val="24"/>
          <w:szCs w:val="24"/>
        </w:rPr>
        <w:t xml:space="preserve">, крім його витрат на виконання ремонтних робіт, що були зараховані згідно з пунктами </w:t>
      </w:r>
      <w:r w:rsidR="00683CC2" w:rsidRPr="005D5C9F">
        <w:rPr>
          <w:rFonts w:ascii="Times New Roman" w:hAnsi="Times New Roman"/>
          <w:sz w:val="24"/>
          <w:szCs w:val="24"/>
        </w:rPr>
        <w:t>93</w:t>
      </w:r>
      <w:r w:rsidR="008834E4" w:rsidRPr="005D5C9F">
        <w:rPr>
          <w:rFonts w:ascii="Times New Roman" w:hAnsi="Times New Roman"/>
          <w:sz w:val="24"/>
          <w:szCs w:val="24"/>
        </w:rPr>
        <w:t>-</w:t>
      </w:r>
      <w:r w:rsidR="00036F3D" w:rsidRPr="005D5C9F">
        <w:rPr>
          <w:rFonts w:ascii="Times New Roman" w:hAnsi="Times New Roman"/>
          <w:sz w:val="24"/>
          <w:szCs w:val="24"/>
        </w:rPr>
        <w:t>9</w:t>
      </w:r>
      <w:r w:rsidR="00683CC2" w:rsidRPr="005D5C9F">
        <w:rPr>
          <w:rFonts w:ascii="Times New Roman" w:hAnsi="Times New Roman"/>
          <w:sz w:val="24"/>
          <w:szCs w:val="24"/>
        </w:rPr>
        <w:t>5</w:t>
      </w:r>
      <w:r w:rsidRPr="005D5C9F">
        <w:rPr>
          <w:rFonts w:ascii="Times New Roman" w:hAnsi="Times New Roman"/>
          <w:sz w:val="24"/>
          <w:szCs w:val="24"/>
        </w:rPr>
        <w:t xml:space="preserve"> </w:t>
      </w:r>
      <w:r w:rsidR="00683CC2" w:rsidRPr="005D5C9F">
        <w:rPr>
          <w:rFonts w:ascii="Times New Roman" w:hAnsi="Times New Roman"/>
          <w:sz w:val="24"/>
          <w:szCs w:val="24"/>
        </w:rPr>
        <w:t>цього Положення</w:t>
      </w:r>
      <w:r w:rsidRPr="005D5C9F">
        <w:rPr>
          <w:rFonts w:ascii="Times New Roman" w:hAnsi="Times New Roman"/>
          <w:sz w:val="24"/>
          <w:szCs w:val="24"/>
        </w:rPr>
        <w:t>;</w:t>
      </w:r>
    </w:p>
    <w:p w14:paraId="156964EB" w14:textId="77777777"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орендар отримав письмову згоду уповноваженого органу, визначеного статтею 21 Закону, на здійснення невід’ємних поліпшень;</w:t>
      </w:r>
    </w:p>
    <w:p w14:paraId="075141B3" w14:textId="5A7F5574"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w:t>
      </w:r>
      <w:r w:rsidR="008834E4" w:rsidRPr="005D5C9F">
        <w:rPr>
          <w:rFonts w:ascii="Times New Roman" w:hAnsi="Times New Roman"/>
          <w:sz w:val="24"/>
          <w:szCs w:val="24"/>
        </w:rPr>
        <w:t xml:space="preserve">п. </w:t>
      </w:r>
      <w:r w:rsidR="00036F3D" w:rsidRPr="005D5C9F">
        <w:rPr>
          <w:rFonts w:ascii="Times New Roman" w:hAnsi="Times New Roman"/>
          <w:sz w:val="24"/>
          <w:szCs w:val="24"/>
        </w:rPr>
        <w:t>10</w:t>
      </w:r>
      <w:r w:rsidR="00683CC2" w:rsidRPr="005D5C9F">
        <w:rPr>
          <w:rFonts w:ascii="Times New Roman" w:hAnsi="Times New Roman"/>
          <w:sz w:val="24"/>
          <w:szCs w:val="24"/>
        </w:rPr>
        <w:t>4</w:t>
      </w:r>
      <w:r w:rsidRPr="005D5C9F">
        <w:rPr>
          <w:rFonts w:ascii="Times New Roman" w:hAnsi="Times New Roman"/>
          <w:sz w:val="24"/>
          <w:szCs w:val="24"/>
        </w:rPr>
        <w:t xml:space="preserve"> </w:t>
      </w:r>
      <w:r w:rsidR="00683CC2" w:rsidRPr="005D5C9F">
        <w:rPr>
          <w:rFonts w:ascii="Times New Roman" w:hAnsi="Times New Roman"/>
          <w:sz w:val="24"/>
          <w:szCs w:val="24"/>
        </w:rPr>
        <w:t>цього Положення</w:t>
      </w:r>
      <w:r w:rsidRPr="005D5C9F">
        <w:rPr>
          <w:rFonts w:ascii="Times New Roman" w:hAnsi="Times New Roman"/>
          <w:sz w:val="24"/>
          <w:szCs w:val="24"/>
        </w:rPr>
        <w:t>;</w:t>
      </w:r>
    </w:p>
    <w:p w14:paraId="53521797" w14:textId="77777777"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орендар належно виконує умови договору оренди, відсутня заборгованість з орендної плати;</w:t>
      </w:r>
    </w:p>
    <w:p w14:paraId="0F5FD21A" w14:textId="77777777"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орендар бере участь в аукціоні на продовження договору оренди.</w:t>
      </w:r>
    </w:p>
    <w:p w14:paraId="6A0BE58B"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14:paraId="6571E4E1"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(акта оцінки майна) здійснюється відповідно до Закону України “Про оцінку майна, майнових прав та професійну оціночну діяльність в Україні”.</w:t>
      </w:r>
    </w:p>
    <w:p w14:paraId="5D666E58" w14:textId="1DD931F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Для компенсації здійснених невід’ємних поліпшень орендар подає звіт про оцінку (акт оцінки майна) та рецензію на нього, передбачені пунктом </w:t>
      </w:r>
      <w:r w:rsidR="00683CC2" w:rsidRPr="005D5C9F">
        <w:rPr>
          <w:rFonts w:ascii="Times New Roman" w:hAnsi="Times New Roman"/>
          <w:sz w:val="24"/>
          <w:szCs w:val="24"/>
        </w:rPr>
        <w:t xml:space="preserve">103 </w:t>
      </w:r>
      <w:r w:rsidRPr="005D5C9F">
        <w:rPr>
          <w:rFonts w:ascii="Times New Roman" w:hAnsi="Times New Roman"/>
          <w:sz w:val="24"/>
          <w:szCs w:val="24"/>
        </w:rPr>
        <w:t xml:space="preserve"> цього </w:t>
      </w:r>
      <w:r w:rsidR="00683CC2" w:rsidRPr="005D5C9F">
        <w:rPr>
          <w:rFonts w:ascii="Times New Roman" w:hAnsi="Times New Roman"/>
          <w:sz w:val="24"/>
          <w:szCs w:val="24"/>
        </w:rPr>
        <w:t>Положення</w:t>
      </w:r>
      <w:r w:rsidRPr="005D5C9F">
        <w:rPr>
          <w:rFonts w:ascii="Times New Roman" w:hAnsi="Times New Roman"/>
          <w:sz w:val="24"/>
          <w:szCs w:val="24"/>
        </w:rPr>
        <w:t xml:space="preserve">, та висновок будівельної експертизи, передбачений пунктом </w:t>
      </w:r>
      <w:r w:rsidR="00683CC2" w:rsidRPr="005D5C9F">
        <w:rPr>
          <w:rFonts w:ascii="Times New Roman" w:hAnsi="Times New Roman"/>
          <w:sz w:val="24"/>
          <w:szCs w:val="24"/>
        </w:rPr>
        <w:t>102</w:t>
      </w:r>
      <w:r w:rsidRPr="005D5C9F">
        <w:rPr>
          <w:rFonts w:ascii="Times New Roman" w:hAnsi="Times New Roman"/>
          <w:sz w:val="24"/>
          <w:szCs w:val="24"/>
        </w:rPr>
        <w:t xml:space="preserve"> цього </w:t>
      </w:r>
      <w:r w:rsidR="00683CC2" w:rsidRPr="005D5C9F">
        <w:rPr>
          <w:rFonts w:ascii="Times New Roman" w:hAnsi="Times New Roman"/>
          <w:sz w:val="24"/>
          <w:szCs w:val="24"/>
        </w:rPr>
        <w:t>Положення</w:t>
      </w:r>
      <w:r w:rsidRPr="005D5C9F">
        <w:rPr>
          <w:rFonts w:ascii="Times New Roman" w:hAnsi="Times New Roman"/>
          <w:sz w:val="24"/>
          <w:szCs w:val="24"/>
        </w:rPr>
        <w:t>, разом з заявою про продовження договору оренди, який підлягає продовженню за результатами проведення аукціону.</w:t>
      </w:r>
    </w:p>
    <w:p w14:paraId="3DA4014F"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У такому разі вартість невід’ємних поліпшень компенсується орендодавцем попередньому орендарю у порядку, визначеному Радою.</w:t>
      </w:r>
    </w:p>
    <w:p w14:paraId="57D2F749" w14:textId="196BA061"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Орендодавець компенсує вартість невід’ємних поліпшень попередньому орендарю після підписання акта приймання-передачі (повернення з оренди) об’єкта оренди за умови дотримання вимог </w:t>
      </w:r>
      <w:r w:rsidR="008834E4" w:rsidRPr="005D5C9F">
        <w:rPr>
          <w:rFonts w:ascii="Times New Roman" w:hAnsi="Times New Roman"/>
          <w:sz w:val="24"/>
          <w:szCs w:val="24"/>
        </w:rPr>
        <w:t>п. </w:t>
      </w:r>
      <w:r w:rsidR="00036F3D" w:rsidRPr="005D5C9F">
        <w:rPr>
          <w:rFonts w:ascii="Times New Roman" w:hAnsi="Times New Roman"/>
          <w:sz w:val="24"/>
          <w:szCs w:val="24"/>
        </w:rPr>
        <w:t>9</w:t>
      </w:r>
      <w:r w:rsidR="00683CC2" w:rsidRPr="005D5C9F">
        <w:rPr>
          <w:rFonts w:ascii="Times New Roman" w:hAnsi="Times New Roman"/>
          <w:sz w:val="24"/>
          <w:szCs w:val="24"/>
        </w:rPr>
        <w:t>8</w:t>
      </w:r>
      <w:r w:rsidRPr="005D5C9F">
        <w:rPr>
          <w:rFonts w:ascii="Times New Roman" w:hAnsi="Times New Roman"/>
          <w:sz w:val="24"/>
          <w:szCs w:val="24"/>
        </w:rPr>
        <w:t xml:space="preserve"> </w:t>
      </w:r>
      <w:r w:rsidR="00683CC2" w:rsidRPr="005D5C9F">
        <w:rPr>
          <w:rFonts w:ascii="Times New Roman" w:hAnsi="Times New Roman"/>
          <w:sz w:val="24"/>
          <w:szCs w:val="24"/>
        </w:rPr>
        <w:t>цього Положення</w:t>
      </w:r>
      <w:r w:rsidRPr="005D5C9F">
        <w:rPr>
          <w:rFonts w:ascii="Times New Roman" w:hAnsi="Times New Roman"/>
          <w:sz w:val="24"/>
          <w:szCs w:val="24"/>
        </w:rPr>
        <w:t>і таких умов:</w:t>
      </w:r>
    </w:p>
    <w:p w14:paraId="53657F37" w14:textId="77777777" w:rsidR="007E6D9B" w:rsidRPr="005D5C9F" w:rsidRDefault="007E6D9B" w:rsidP="00363EB2">
      <w:pPr>
        <w:pStyle w:val="af1"/>
        <w:numPr>
          <w:ilvl w:val="0"/>
          <w:numId w:val="30"/>
        </w:numPr>
        <w:spacing w:before="0"/>
        <w:ind w:left="0" w:firstLine="567"/>
        <w:jc w:val="both"/>
        <w:rPr>
          <w:rFonts w:ascii="Times New Roman" w:hAnsi="Times New Roman"/>
          <w:sz w:val="24"/>
          <w:szCs w:val="24"/>
        </w:rPr>
      </w:pPr>
      <w:r w:rsidRPr="005D5C9F">
        <w:rPr>
          <w:rFonts w:ascii="Times New Roman" w:hAnsi="Times New Roman"/>
          <w:sz w:val="24"/>
          <w:szCs w:val="24"/>
        </w:rPr>
        <w:t>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14:paraId="77CE36B2" w14:textId="77777777" w:rsidR="007E6D9B" w:rsidRPr="005D5C9F" w:rsidRDefault="007E6D9B" w:rsidP="00363EB2">
      <w:pPr>
        <w:pStyle w:val="af1"/>
        <w:numPr>
          <w:ilvl w:val="0"/>
          <w:numId w:val="30"/>
        </w:numPr>
        <w:spacing w:before="0"/>
        <w:ind w:left="0" w:firstLine="567"/>
        <w:jc w:val="both"/>
        <w:rPr>
          <w:rFonts w:ascii="Times New Roman" w:hAnsi="Times New Roman"/>
          <w:sz w:val="24"/>
          <w:szCs w:val="24"/>
        </w:rPr>
      </w:pPr>
      <w:r w:rsidRPr="005D5C9F">
        <w:rPr>
          <w:rFonts w:ascii="Times New Roman" w:hAnsi="Times New Roman"/>
          <w:sz w:val="24"/>
          <w:szCs w:val="24"/>
        </w:rPr>
        <w:t>компенсації попереднім орендарем суми збитків, завданих орендованому майну, у разі їх наявності.</w:t>
      </w:r>
    </w:p>
    <w:p w14:paraId="3D154313"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У випадку приватизації об’єкта оренди компенсація вартості невід’ємних поліпшень здійснюється у порядку, визначеному Законом України “Про приватизацію державного та комунального майна”.</w:t>
      </w:r>
    </w:p>
    <w:p w14:paraId="73BB05D8"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Вартість невід’ємних поліпшень орендованого майна, зроблених орендарем без згоди уповноваженого органу, визначеного статтею 21 Закону, компенсації не підлягає.</w:t>
      </w:r>
    </w:p>
    <w:p w14:paraId="348A977D" w14:textId="77777777" w:rsidR="00667030" w:rsidRPr="005D5C9F" w:rsidRDefault="00667030" w:rsidP="00667030">
      <w:pPr>
        <w:pStyle w:val="af1"/>
        <w:spacing w:before="0"/>
        <w:ind w:left="851" w:firstLine="0"/>
        <w:jc w:val="center"/>
        <w:rPr>
          <w:rFonts w:ascii="Times New Roman" w:hAnsi="Times New Roman"/>
          <w:b/>
          <w:sz w:val="24"/>
          <w:szCs w:val="24"/>
          <w:lang w:val="en-US"/>
        </w:rPr>
      </w:pPr>
    </w:p>
    <w:p w14:paraId="61F7AA9E" w14:textId="2A50AFDD" w:rsidR="00300DE7" w:rsidRPr="005D5C9F" w:rsidRDefault="00667030" w:rsidP="00FF5AC7">
      <w:pPr>
        <w:autoSpaceDE w:val="0"/>
        <w:autoSpaceDN w:val="0"/>
        <w:adjustRightInd w:val="0"/>
        <w:spacing w:after="0" w:line="240" w:lineRule="auto"/>
        <w:jc w:val="center"/>
        <w:rPr>
          <w:rFonts w:ascii="Times New Roman" w:hAnsi="Times New Roman" w:cs="Times New Roman"/>
          <w:sz w:val="24"/>
          <w:szCs w:val="24"/>
        </w:rPr>
      </w:pPr>
      <w:r w:rsidRPr="005D5C9F">
        <w:rPr>
          <w:rFonts w:ascii="Times New Roman" w:hAnsi="Times New Roman" w:cs="Times New Roman"/>
          <w:b/>
          <w:sz w:val="24"/>
          <w:szCs w:val="24"/>
          <w:lang w:val="en-US"/>
        </w:rPr>
        <w:t>XV</w:t>
      </w:r>
      <w:r w:rsidRPr="005D5C9F">
        <w:rPr>
          <w:rFonts w:ascii="Times New Roman" w:hAnsi="Times New Roman" w:cs="Times New Roman"/>
          <w:b/>
          <w:sz w:val="24"/>
          <w:szCs w:val="24"/>
        </w:rPr>
        <w:t xml:space="preserve">. </w:t>
      </w:r>
      <w:r w:rsidR="00300DE7" w:rsidRPr="005D5C9F">
        <w:rPr>
          <w:rFonts w:ascii="Times New Roman" w:hAnsi="Times New Roman" w:cs="Times New Roman"/>
          <w:b/>
          <w:bCs/>
          <w:caps/>
          <w:sz w:val="24"/>
          <w:szCs w:val="24"/>
        </w:rPr>
        <w:t xml:space="preserve">Порядок здійснення </w:t>
      </w:r>
      <w:r w:rsidR="00300DE7" w:rsidRPr="005D5C9F">
        <w:rPr>
          <w:rFonts w:ascii="Times New Roman" w:hAnsi="Times New Roman" w:cs="Times New Roman"/>
          <w:b/>
          <w:bCs/>
          <w:caps/>
          <w:sz w:val="24"/>
          <w:szCs w:val="24"/>
          <w:lang w:val="uk-UA"/>
        </w:rPr>
        <w:t xml:space="preserve">самоврядного </w:t>
      </w:r>
      <w:r w:rsidR="00300DE7" w:rsidRPr="005D5C9F">
        <w:rPr>
          <w:rFonts w:ascii="Times New Roman" w:hAnsi="Times New Roman" w:cs="Times New Roman"/>
          <w:b/>
          <w:bCs/>
          <w:caps/>
          <w:sz w:val="24"/>
          <w:szCs w:val="24"/>
        </w:rPr>
        <w:t>контролю за використанням майна</w:t>
      </w:r>
      <w:r w:rsidR="00300DE7" w:rsidRPr="005D5C9F">
        <w:rPr>
          <w:rFonts w:ascii="Times New Roman" w:hAnsi="Times New Roman" w:cs="Times New Roman"/>
          <w:b/>
          <w:bCs/>
          <w:caps/>
          <w:sz w:val="24"/>
          <w:szCs w:val="24"/>
          <w:lang w:val="uk-UA"/>
        </w:rPr>
        <w:t xml:space="preserve"> територіальної громади</w:t>
      </w:r>
      <w:r w:rsidR="00300DE7" w:rsidRPr="005D5C9F">
        <w:rPr>
          <w:rFonts w:ascii="Times New Roman" w:hAnsi="Times New Roman" w:cs="Times New Roman"/>
          <w:b/>
          <w:bCs/>
          <w:caps/>
          <w:sz w:val="24"/>
          <w:szCs w:val="24"/>
        </w:rPr>
        <w:t>, переданого в оренду</w:t>
      </w:r>
    </w:p>
    <w:p w14:paraId="28658DF7" w14:textId="77777777" w:rsidR="0093488E" w:rsidRPr="005D5C9F" w:rsidRDefault="0093488E" w:rsidP="0093488E">
      <w:pPr>
        <w:pStyle w:val="Default"/>
        <w:numPr>
          <w:ilvl w:val="0"/>
          <w:numId w:val="1"/>
        </w:numPr>
        <w:tabs>
          <w:tab w:val="left" w:pos="851"/>
        </w:tabs>
        <w:ind w:left="0" w:firstLine="426"/>
        <w:contextualSpacing/>
        <w:jc w:val="both"/>
        <w:rPr>
          <w:color w:val="auto"/>
          <w:lang w:val="uk-UA"/>
        </w:rPr>
      </w:pPr>
      <w:r w:rsidRPr="005D5C9F">
        <w:rPr>
          <w:color w:val="auto"/>
          <w:lang w:val="uk-UA"/>
        </w:rPr>
        <w:t xml:space="preserve"> </w:t>
      </w:r>
      <w:r w:rsidRPr="005D5C9F">
        <w:rPr>
          <w:color w:val="auto"/>
        </w:rPr>
        <w:t>Контрольними заходами у сфері оренди майна</w:t>
      </w:r>
      <w:r w:rsidRPr="005D5C9F">
        <w:rPr>
          <w:color w:val="auto"/>
          <w:lang w:val="uk-UA"/>
        </w:rPr>
        <w:t xml:space="preserve"> територіальної громади</w:t>
      </w:r>
      <w:r w:rsidRPr="005D5C9F">
        <w:rPr>
          <w:color w:val="auto"/>
        </w:rPr>
        <w:t xml:space="preserve"> є: </w:t>
      </w:r>
    </w:p>
    <w:p w14:paraId="5B03F6CC" w14:textId="5DCD699F" w:rsidR="0093488E" w:rsidRPr="005D5C9F" w:rsidRDefault="0093488E" w:rsidP="0093488E">
      <w:pPr>
        <w:pStyle w:val="Default"/>
        <w:numPr>
          <w:ilvl w:val="0"/>
          <w:numId w:val="34"/>
        </w:numPr>
        <w:tabs>
          <w:tab w:val="left" w:pos="851"/>
        </w:tabs>
        <w:ind w:left="0" w:firstLine="426"/>
        <w:contextualSpacing/>
        <w:jc w:val="both"/>
        <w:rPr>
          <w:color w:val="auto"/>
          <w:lang w:val="uk-UA"/>
        </w:rPr>
      </w:pPr>
      <w:r w:rsidRPr="005D5C9F">
        <w:rPr>
          <w:color w:val="auto"/>
        </w:rPr>
        <w:t xml:space="preserve">постійний документальний контроль за виконанням умов договору оренди та контроль за використанням переданого в оренду майна </w:t>
      </w:r>
      <w:r w:rsidRPr="005D5C9F">
        <w:rPr>
          <w:color w:val="auto"/>
          <w:lang w:val="uk-UA"/>
        </w:rPr>
        <w:t xml:space="preserve">територіальної громади </w:t>
      </w:r>
      <w:r w:rsidRPr="005D5C9F">
        <w:rPr>
          <w:color w:val="auto"/>
        </w:rPr>
        <w:t xml:space="preserve">(далі – постійний контроль); </w:t>
      </w:r>
    </w:p>
    <w:p w14:paraId="421FE78C" w14:textId="0CDD1087" w:rsidR="0093488E" w:rsidRPr="005D5C9F" w:rsidRDefault="0093488E" w:rsidP="0093488E">
      <w:pPr>
        <w:pStyle w:val="Default"/>
        <w:numPr>
          <w:ilvl w:val="0"/>
          <w:numId w:val="34"/>
        </w:numPr>
        <w:tabs>
          <w:tab w:val="left" w:pos="851"/>
        </w:tabs>
        <w:ind w:left="0" w:firstLine="426"/>
        <w:jc w:val="both"/>
        <w:rPr>
          <w:color w:val="auto"/>
        </w:rPr>
      </w:pPr>
      <w:r w:rsidRPr="005D5C9F">
        <w:rPr>
          <w:color w:val="auto"/>
        </w:rPr>
        <w:t xml:space="preserve">періодичний комплексний контроль за виконанням умов договору та використанням майна з оглядом об'єкта оренди (далі – періодичний контроль). </w:t>
      </w:r>
    </w:p>
    <w:p w14:paraId="039296B9" w14:textId="56E1F3A4" w:rsidR="00300DE7" w:rsidRPr="005D5C9F" w:rsidRDefault="0093488E" w:rsidP="00FF5AC7">
      <w:pPr>
        <w:pStyle w:val="af1"/>
        <w:numPr>
          <w:ilvl w:val="0"/>
          <w:numId w:val="1"/>
        </w:numPr>
        <w:tabs>
          <w:tab w:val="left" w:pos="851"/>
        </w:tabs>
        <w:spacing w:before="0"/>
        <w:ind w:left="0" w:firstLine="426"/>
        <w:jc w:val="both"/>
        <w:rPr>
          <w:rFonts w:ascii="Times New Roman" w:hAnsi="Times New Roman"/>
          <w:b/>
          <w:sz w:val="24"/>
          <w:szCs w:val="24"/>
          <w:lang w:val="ru-RU"/>
        </w:rPr>
      </w:pPr>
      <w:r w:rsidRPr="005D5C9F">
        <w:rPr>
          <w:rFonts w:ascii="Times New Roman" w:hAnsi="Times New Roman"/>
          <w:sz w:val="24"/>
          <w:szCs w:val="24"/>
        </w:rPr>
        <w:t xml:space="preserve"> </w:t>
      </w:r>
      <w:r w:rsidR="00300DE7" w:rsidRPr="005D5C9F">
        <w:rPr>
          <w:rFonts w:ascii="Times New Roman" w:hAnsi="Times New Roman"/>
          <w:sz w:val="24"/>
          <w:szCs w:val="24"/>
        </w:rPr>
        <w:t>Контроль у сфері оренди майна територіальної громади покладається на:</w:t>
      </w:r>
    </w:p>
    <w:p w14:paraId="36963D5D" w14:textId="77777777" w:rsidR="0093488E" w:rsidRPr="005D5C9F" w:rsidRDefault="00300DE7" w:rsidP="005D5C9F">
      <w:pPr>
        <w:pStyle w:val="a3"/>
        <w:numPr>
          <w:ilvl w:val="2"/>
          <w:numId w:val="5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5D5C9F">
        <w:rPr>
          <w:rFonts w:ascii="Times New Roman" w:hAnsi="Times New Roman" w:cs="Times New Roman"/>
          <w:sz w:val="24"/>
          <w:szCs w:val="24"/>
          <w:lang w:val="uk-UA"/>
        </w:rPr>
        <w:t>орендодавця майна - щодо</w:t>
      </w:r>
      <w:r w:rsidRPr="005D5C9F">
        <w:rPr>
          <w:rFonts w:ascii="Times New Roman" w:hAnsi="Times New Roman" w:cs="Times New Roman"/>
          <w:sz w:val="24"/>
          <w:szCs w:val="24"/>
        </w:rPr>
        <w:t xml:space="preserve"> виконання умов договорів оренди</w:t>
      </w:r>
      <w:r w:rsidR="004C2D5A" w:rsidRPr="005D5C9F">
        <w:rPr>
          <w:rFonts w:ascii="Times New Roman" w:hAnsi="Times New Roman" w:cs="Times New Roman"/>
          <w:sz w:val="24"/>
          <w:szCs w:val="24"/>
          <w:lang w:val="uk-UA"/>
        </w:rPr>
        <w:t>;</w:t>
      </w:r>
    </w:p>
    <w:p w14:paraId="48E90728" w14:textId="26982A29" w:rsidR="004C2D5A" w:rsidRPr="005D5C9F" w:rsidRDefault="004C2D5A" w:rsidP="005D5C9F">
      <w:pPr>
        <w:pStyle w:val="a3"/>
        <w:numPr>
          <w:ilvl w:val="2"/>
          <w:numId w:val="5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5D5C9F">
        <w:rPr>
          <w:rFonts w:ascii="Times New Roman" w:hAnsi="Times New Roman" w:cs="Times New Roman"/>
          <w:sz w:val="24"/>
          <w:szCs w:val="24"/>
          <w:lang w:val="uk-UA"/>
        </w:rPr>
        <w:t xml:space="preserve">балансоутримувачів майна – щодо </w:t>
      </w:r>
      <w:r w:rsidRPr="005D5C9F">
        <w:rPr>
          <w:rFonts w:ascii="Times New Roman" w:hAnsi="Times New Roman" w:cs="Times New Roman"/>
          <w:sz w:val="24"/>
          <w:szCs w:val="24"/>
        </w:rPr>
        <w:t>використання нерухомого та рухомого майна</w:t>
      </w:r>
      <w:r w:rsidRPr="005D5C9F">
        <w:rPr>
          <w:rFonts w:ascii="Times New Roman" w:hAnsi="Times New Roman" w:cs="Times New Roman"/>
          <w:sz w:val="24"/>
          <w:szCs w:val="24"/>
          <w:lang w:val="uk-UA"/>
        </w:rPr>
        <w:t>.</w:t>
      </w:r>
    </w:p>
    <w:p w14:paraId="7559693B" w14:textId="772D32F4" w:rsidR="00300DE7" w:rsidRPr="005D5C9F" w:rsidRDefault="00300DE7" w:rsidP="00FF5AC7">
      <w:pPr>
        <w:pStyle w:val="a3"/>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5D5C9F">
        <w:rPr>
          <w:rFonts w:ascii="Times New Roman" w:hAnsi="Times New Roman" w:cs="Times New Roman"/>
          <w:sz w:val="24"/>
          <w:szCs w:val="24"/>
          <w:lang w:val="uk-UA"/>
        </w:rPr>
        <w:t>Якщо орендодавець не є органом, до сфери управління якого віднесен</w:t>
      </w:r>
      <w:r w:rsidR="004C2D5A" w:rsidRPr="005D5C9F">
        <w:rPr>
          <w:rFonts w:ascii="Times New Roman" w:hAnsi="Times New Roman" w:cs="Times New Roman"/>
          <w:sz w:val="24"/>
          <w:szCs w:val="24"/>
          <w:lang w:val="uk-UA"/>
        </w:rPr>
        <w:t>о</w:t>
      </w:r>
      <w:r w:rsidRPr="005D5C9F">
        <w:rPr>
          <w:rFonts w:ascii="Times New Roman" w:hAnsi="Times New Roman" w:cs="Times New Roman"/>
          <w:sz w:val="24"/>
          <w:szCs w:val="24"/>
          <w:lang w:val="uk-UA"/>
        </w:rPr>
        <w:t xml:space="preserve"> </w:t>
      </w:r>
      <w:r w:rsidR="004C2D5A" w:rsidRPr="005D5C9F">
        <w:rPr>
          <w:rFonts w:ascii="Times New Roman" w:hAnsi="Times New Roman" w:cs="Times New Roman"/>
          <w:sz w:val="24"/>
          <w:szCs w:val="24"/>
        </w:rPr>
        <w:t>єдини</w:t>
      </w:r>
      <w:r w:rsidR="004C2D5A" w:rsidRPr="005D5C9F">
        <w:rPr>
          <w:rFonts w:ascii="Times New Roman" w:hAnsi="Times New Roman" w:cs="Times New Roman"/>
          <w:sz w:val="24"/>
          <w:szCs w:val="24"/>
          <w:lang w:val="uk-UA"/>
        </w:rPr>
        <w:t>й</w:t>
      </w:r>
      <w:r w:rsidR="004C2D5A" w:rsidRPr="005D5C9F">
        <w:rPr>
          <w:rFonts w:ascii="Times New Roman" w:hAnsi="Times New Roman" w:cs="Times New Roman"/>
          <w:sz w:val="24"/>
          <w:szCs w:val="24"/>
        </w:rPr>
        <w:t xml:space="preserve"> майнови</w:t>
      </w:r>
      <w:r w:rsidR="004C2D5A" w:rsidRPr="005D5C9F">
        <w:rPr>
          <w:rFonts w:ascii="Times New Roman" w:hAnsi="Times New Roman" w:cs="Times New Roman"/>
          <w:sz w:val="24"/>
          <w:szCs w:val="24"/>
          <w:lang w:val="uk-UA"/>
        </w:rPr>
        <w:t>й</w:t>
      </w:r>
      <w:r w:rsidR="004C2D5A" w:rsidRPr="005D5C9F">
        <w:rPr>
          <w:rFonts w:ascii="Times New Roman" w:hAnsi="Times New Roman" w:cs="Times New Roman"/>
          <w:sz w:val="24"/>
          <w:szCs w:val="24"/>
        </w:rPr>
        <w:t xml:space="preserve"> комплекс</w:t>
      </w:r>
      <w:r w:rsidR="004C2D5A" w:rsidRPr="005D5C9F">
        <w:rPr>
          <w:rFonts w:ascii="Times New Roman" w:hAnsi="Times New Roman" w:cs="Times New Roman"/>
          <w:sz w:val="24"/>
          <w:szCs w:val="24"/>
          <w:lang w:val="uk-UA"/>
        </w:rPr>
        <w:t>,</w:t>
      </w:r>
      <w:r w:rsidRPr="005D5C9F">
        <w:rPr>
          <w:rFonts w:ascii="Times New Roman" w:hAnsi="Times New Roman" w:cs="Times New Roman"/>
          <w:sz w:val="24"/>
          <w:szCs w:val="24"/>
          <w:lang w:val="uk-UA"/>
        </w:rPr>
        <w:t xml:space="preserve"> </w:t>
      </w:r>
      <w:r w:rsidR="0093488E" w:rsidRPr="005D5C9F">
        <w:rPr>
          <w:rFonts w:ascii="Times New Roman" w:hAnsi="Times New Roman" w:cs="Times New Roman"/>
          <w:sz w:val="24"/>
          <w:szCs w:val="24"/>
          <w:lang w:val="uk-UA"/>
        </w:rPr>
        <w:t>контрольні заходи</w:t>
      </w:r>
      <w:r w:rsidR="00F56173" w:rsidRPr="005D5C9F">
        <w:rPr>
          <w:rFonts w:ascii="Times New Roman" w:hAnsi="Times New Roman" w:cs="Times New Roman"/>
          <w:sz w:val="24"/>
          <w:szCs w:val="24"/>
          <w:lang w:val="uk-UA"/>
        </w:rPr>
        <w:t xml:space="preserve"> здійснюються із особливостями, передбаченими цим Положенням, із </w:t>
      </w:r>
      <w:r w:rsidRPr="005D5C9F">
        <w:rPr>
          <w:rFonts w:ascii="Times New Roman" w:hAnsi="Times New Roman" w:cs="Times New Roman"/>
          <w:sz w:val="24"/>
          <w:szCs w:val="24"/>
          <w:lang w:val="uk-UA"/>
        </w:rPr>
        <w:t>обов’язков</w:t>
      </w:r>
      <w:r w:rsidR="00F56173" w:rsidRPr="005D5C9F">
        <w:rPr>
          <w:rFonts w:ascii="Times New Roman" w:hAnsi="Times New Roman" w:cs="Times New Roman"/>
          <w:sz w:val="24"/>
          <w:szCs w:val="24"/>
          <w:lang w:val="uk-UA"/>
        </w:rPr>
        <w:t>им</w:t>
      </w:r>
      <w:r w:rsidRPr="005D5C9F">
        <w:rPr>
          <w:rFonts w:ascii="Times New Roman" w:hAnsi="Times New Roman" w:cs="Times New Roman"/>
          <w:sz w:val="24"/>
          <w:szCs w:val="24"/>
          <w:lang w:val="uk-UA"/>
        </w:rPr>
        <w:t xml:space="preserve"> залуч</w:t>
      </w:r>
      <w:r w:rsidR="00F56173" w:rsidRPr="005D5C9F">
        <w:rPr>
          <w:rFonts w:ascii="Times New Roman" w:hAnsi="Times New Roman" w:cs="Times New Roman"/>
          <w:sz w:val="24"/>
          <w:szCs w:val="24"/>
          <w:lang w:val="uk-UA"/>
        </w:rPr>
        <w:t>енням</w:t>
      </w:r>
      <w:r w:rsidRPr="005D5C9F">
        <w:rPr>
          <w:rFonts w:ascii="Times New Roman" w:hAnsi="Times New Roman" w:cs="Times New Roman"/>
          <w:sz w:val="24"/>
          <w:szCs w:val="24"/>
          <w:lang w:val="uk-UA"/>
        </w:rPr>
        <w:t xml:space="preserve"> представник</w:t>
      </w:r>
      <w:r w:rsidR="00F56173" w:rsidRPr="005D5C9F">
        <w:rPr>
          <w:rFonts w:ascii="Times New Roman" w:hAnsi="Times New Roman" w:cs="Times New Roman"/>
          <w:sz w:val="24"/>
          <w:szCs w:val="24"/>
          <w:lang w:val="uk-UA"/>
        </w:rPr>
        <w:t>ів</w:t>
      </w:r>
      <w:r w:rsidRPr="005D5C9F">
        <w:rPr>
          <w:rFonts w:ascii="Times New Roman" w:hAnsi="Times New Roman" w:cs="Times New Roman"/>
          <w:sz w:val="24"/>
          <w:szCs w:val="24"/>
          <w:lang w:val="uk-UA"/>
        </w:rPr>
        <w:t xml:space="preserve"> виконавчого органу </w:t>
      </w:r>
      <w:r w:rsidR="004C2D5A" w:rsidRPr="005D5C9F">
        <w:rPr>
          <w:rFonts w:ascii="Times New Roman" w:hAnsi="Times New Roman" w:cs="Times New Roman"/>
          <w:sz w:val="24"/>
          <w:szCs w:val="24"/>
          <w:lang w:val="uk-UA"/>
        </w:rPr>
        <w:t>Ради</w:t>
      </w:r>
      <w:r w:rsidR="00F56173" w:rsidRPr="005D5C9F">
        <w:rPr>
          <w:rFonts w:ascii="Times New Roman" w:hAnsi="Times New Roman" w:cs="Times New Roman"/>
          <w:sz w:val="24"/>
          <w:szCs w:val="24"/>
          <w:lang w:val="uk-UA"/>
        </w:rPr>
        <w:t>,</w:t>
      </w:r>
      <w:r w:rsidR="004C2D5A" w:rsidRPr="005D5C9F">
        <w:rPr>
          <w:rFonts w:ascii="Times New Roman" w:hAnsi="Times New Roman" w:cs="Times New Roman"/>
          <w:sz w:val="24"/>
          <w:szCs w:val="24"/>
          <w:lang w:val="uk-UA"/>
        </w:rPr>
        <w:t xml:space="preserve"> до сфери управління якого віднесене відповідне майно.</w:t>
      </w:r>
    </w:p>
    <w:p w14:paraId="794A84CD" w14:textId="77777777" w:rsidR="00A646FB" w:rsidRPr="005D5C9F" w:rsidRDefault="00F56173" w:rsidP="00A646FB">
      <w:pPr>
        <w:pStyle w:val="af1"/>
        <w:numPr>
          <w:ilvl w:val="0"/>
          <w:numId w:val="1"/>
        </w:numPr>
        <w:tabs>
          <w:tab w:val="left" w:pos="851"/>
        </w:tabs>
        <w:spacing w:before="0"/>
        <w:ind w:left="0" w:firstLine="426"/>
        <w:jc w:val="both"/>
        <w:rPr>
          <w:rFonts w:ascii="Times New Roman" w:hAnsi="Times New Roman"/>
          <w:b/>
          <w:sz w:val="24"/>
          <w:szCs w:val="24"/>
          <w:lang w:val="ru-RU"/>
        </w:rPr>
      </w:pPr>
      <w:r w:rsidRPr="005D5C9F">
        <w:rPr>
          <w:rFonts w:ascii="Times New Roman" w:hAnsi="Times New Roman"/>
          <w:sz w:val="24"/>
          <w:szCs w:val="24"/>
        </w:rPr>
        <w:t xml:space="preserve"> Під час здійснення контрольних заходів їх учасники керуються Конституцією та законами України, іншими законодавчими актами, цим Положенням та актами Ради, інших уповноважених виконавчих органів Ради та їхніх посадових осіб, а також договором оренди, щодо якого здійснюється контроль. </w:t>
      </w:r>
    </w:p>
    <w:p w14:paraId="478063FD" w14:textId="77777777" w:rsidR="00A646FB" w:rsidRPr="005D5C9F" w:rsidRDefault="00A646FB" w:rsidP="00FF5AC7">
      <w:pPr>
        <w:pStyle w:val="af1"/>
        <w:numPr>
          <w:ilvl w:val="0"/>
          <w:numId w:val="1"/>
        </w:numPr>
        <w:tabs>
          <w:tab w:val="left" w:pos="851"/>
        </w:tabs>
        <w:spacing w:before="0"/>
        <w:ind w:left="0" w:firstLine="426"/>
        <w:jc w:val="both"/>
        <w:rPr>
          <w:rFonts w:ascii="Times New Roman" w:hAnsi="Times New Roman"/>
          <w:b/>
          <w:sz w:val="24"/>
          <w:szCs w:val="24"/>
          <w:lang w:val="ru-RU"/>
        </w:rPr>
      </w:pPr>
      <w:r w:rsidRPr="005D5C9F">
        <w:rPr>
          <w:rFonts w:ascii="Times New Roman" w:hAnsi="Times New Roman"/>
          <w:sz w:val="24"/>
          <w:szCs w:val="24"/>
          <w:lang w:val="ru-RU"/>
        </w:rPr>
        <w:t xml:space="preserve"> </w:t>
      </w:r>
      <w:r w:rsidRPr="005D5C9F">
        <w:rPr>
          <w:rFonts w:ascii="Times New Roman" w:hAnsi="Times New Roman"/>
          <w:sz w:val="24"/>
          <w:szCs w:val="24"/>
        </w:rPr>
        <w:t xml:space="preserve">З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 </w:t>
      </w:r>
    </w:p>
    <w:p w14:paraId="37B86873" w14:textId="2388CB3C" w:rsidR="00F56173" w:rsidRPr="005D5C9F" w:rsidRDefault="00A646FB" w:rsidP="00FF5AC7">
      <w:pPr>
        <w:pStyle w:val="af1"/>
        <w:numPr>
          <w:ilvl w:val="0"/>
          <w:numId w:val="1"/>
        </w:numPr>
        <w:tabs>
          <w:tab w:val="left" w:pos="851"/>
        </w:tabs>
        <w:spacing w:before="0"/>
        <w:ind w:left="0" w:firstLine="426"/>
        <w:jc w:val="both"/>
        <w:rPr>
          <w:rFonts w:ascii="Times New Roman" w:hAnsi="Times New Roman"/>
          <w:b/>
          <w:sz w:val="24"/>
          <w:szCs w:val="24"/>
          <w:lang w:val="ru-RU"/>
        </w:rPr>
      </w:pPr>
      <w:r w:rsidRPr="005D5C9F">
        <w:rPr>
          <w:rFonts w:ascii="Times New Roman" w:hAnsi="Times New Roman"/>
          <w:sz w:val="24"/>
          <w:szCs w:val="24"/>
          <w:lang w:val="ru-RU"/>
        </w:rPr>
        <w:t xml:space="preserve"> </w:t>
      </w:r>
      <w:r w:rsidR="00300DE7" w:rsidRPr="005D5C9F">
        <w:rPr>
          <w:rFonts w:ascii="Times New Roman" w:hAnsi="Times New Roman"/>
          <w:sz w:val="24"/>
          <w:szCs w:val="24"/>
        </w:rPr>
        <w:t xml:space="preserve">Орендар на вимогу </w:t>
      </w:r>
      <w:r w:rsidR="004C2D5A" w:rsidRPr="005D5C9F">
        <w:rPr>
          <w:rFonts w:ascii="Times New Roman" w:hAnsi="Times New Roman"/>
          <w:sz w:val="24"/>
          <w:szCs w:val="24"/>
        </w:rPr>
        <w:t>уповноваженої особи о</w:t>
      </w:r>
      <w:r w:rsidR="00300DE7" w:rsidRPr="005D5C9F">
        <w:rPr>
          <w:rFonts w:ascii="Times New Roman" w:hAnsi="Times New Roman"/>
          <w:sz w:val="24"/>
          <w:szCs w:val="24"/>
        </w:rPr>
        <w:t xml:space="preserve">рендодавця </w:t>
      </w:r>
      <w:r w:rsidR="004C2D5A" w:rsidRPr="005D5C9F">
        <w:rPr>
          <w:rFonts w:ascii="Times New Roman" w:hAnsi="Times New Roman"/>
          <w:sz w:val="24"/>
          <w:szCs w:val="24"/>
        </w:rPr>
        <w:t xml:space="preserve">та/або балансоутримувача </w:t>
      </w:r>
      <w:r w:rsidR="00300DE7" w:rsidRPr="005D5C9F">
        <w:rPr>
          <w:rFonts w:ascii="Times New Roman" w:hAnsi="Times New Roman"/>
          <w:sz w:val="24"/>
          <w:szCs w:val="24"/>
        </w:rPr>
        <w:t>зобов’язаний забезпечити доступ на об’єкт оренди</w:t>
      </w:r>
      <w:r w:rsidR="004C2D5A" w:rsidRPr="005D5C9F">
        <w:rPr>
          <w:rFonts w:ascii="Times New Roman" w:hAnsi="Times New Roman"/>
          <w:sz w:val="24"/>
          <w:szCs w:val="24"/>
        </w:rPr>
        <w:t xml:space="preserve"> з метою здійснення контрол</w:t>
      </w:r>
      <w:r w:rsidR="00F56173" w:rsidRPr="005D5C9F">
        <w:rPr>
          <w:rFonts w:ascii="Times New Roman" w:hAnsi="Times New Roman"/>
          <w:sz w:val="24"/>
          <w:szCs w:val="24"/>
        </w:rPr>
        <w:t>ьних заходів</w:t>
      </w:r>
      <w:r w:rsidR="004C2D5A" w:rsidRPr="005D5C9F">
        <w:rPr>
          <w:rFonts w:ascii="Times New Roman" w:hAnsi="Times New Roman"/>
          <w:sz w:val="24"/>
          <w:szCs w:val="24"/>
        </w:rPr>
        <w:t>, передбачен</w:t>
      </w:r>
      <w:r w:rsidR="00F56173" w:rsidRPr="005D5C9F">
        <w:rPr>
          <w:rFonts w:ascii="Times New Roman" w:hAnsi="Times New Roman"/>
          <w:sz w:val="24"/>
          <w:szCs w:val="24"/>
        </w:rPr>
        <w:t>их</w:t>
      </w:r>
      <w:r w:rsidR="004C2D5A" w:rsidRPr="005D5C9F">
        <w:rPr>
          <w:rFonts w:ascii="Times New Roman" w:hAnsi="Times New Roman"/>
          <w:sz w:val="24"/>
          <w:szCs w:val="24"/>
        </w:rPr>
        <w:t xml:space="preserve"> п. 109 цього Положення</w:t>
      </w:r>
      <w:r w:rsidR="00F56173" w:rsidRPr="005D5C9F">
        <w:rPr>
          <w:rFonts w:ascii="Times New Roman" w:hAnsi="Times New Roman"/>
          <w:sz w:val="24"/>
          <w:szCs w:val="24"/>
        </w:rPr>
        <w:t>, про що обов’язково зазначається в усіх договорах оренди майна територіальної громади.</w:t>
      </w:r>
    </w:p>
    <w:p w14:paraId="05E4EB7D" w14:textId="5D7E21E4" w:rsidR="004C2D5A" w:rsidRPr="005D5C9F" w:rsidRDefault="00F56173" w:rsidP="00A646FB">
      <w:pPr>
        <w:pStyle w:val="a3"/>
        <w:tabs>
          <w:tab w:val="left" w:pos="851"/>
        </w:tabs>
        <w:autoSpaceDE w:val="0"/>
        <w:autoSpaceDN w:val="0"/>
        <w:adjustRightInd w:val="0"/>
        <w:spacing w:after="0" w:line="240" w:lineRule="auto"/>
        <w:ind w:left="0" w:firstLine="426"/>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Протиправний недопуск </w:t>
      </w:r>
      <w:commentRangeStart w:id="47"/>
      <w:r w:rsidRPr="005D5C9F">
        <w:rPr>
          <w:rFonts w:ascii="Times New Roman" w:hAnsi="Times New Roman" w:cs="Times New Roman"/>
          <w:sz w:val="24"/>
          <w:szCs w:val="24"/>
          <w:lang w:val="uk-UA"/>
        </w:rPr>
        <w:t>зазначених</w:t>
      </w:r>
      <w:commentRangeEnd w:id="47"/>
      <w:r w:rsidR="00AA4DE1" w:rsidRPr="005D5C9F">
        <w:rPr>
          <w:rStyle w:val="aa"/>
          <w:rFonts w:ascii="Times New Roman" w:hAnsi="Times New Roman" w:cs="Times New Roman"/>
          <w:sz w:val="24"/>
          <w:szCs w:val="24"/>
        </w:rPr>
        <w:commentReference w:id="47"/>
      </w:r>
      <w:r w:rsidRPr="005D5C9F">
        <w:rPr>
          <w:rFonts w:ascii="Times New Roman" w:hAnsi="Times New Roman" w:cs="Times New Roman"/>
          <w:sz w:val="24"/>
          <w:szCs w:val="24"/>
          <w:lang w:val="uk-UA"/>
        </w:rPr>
        <w:t xml:space="preserve"> у абзаці першому цього пункту осіб орендарем вважається порушенням (невиконанням) умов договору</w:t>
      </w:r>
      <w:r w:rsidR="00AB7CBF" w:rsidRPr="005D5C9F">
        <w:rPr>
          <w:rFonts w:ascii="Times New Roman" w:hAnsi="Times New Roman" w:cs="Times New Roman"/>
          <w:sz w:val="24"/>
          <w:szCs w:val="24"/>
          <w:lang w:val="uk-UA"/>
        </w:rPr>
        <w:t xml:space="preserve"> та </w:t>
      </w:r>
      <w:r w:rsidR="00AB7CBF" w:rsidRPr="005D5C9F">
        <w:rPr>
          <w:rFonts w:ascii="Times New Roman" w:hAnsi="Times New Roman" w:cs="Times New Roman"/>
          <w:sz w:val="24"/>
          <w:szCs w:val="24"/>
        </w:rPr>
        <w:t>є підставою для ініціювання розірвання договору оренди</w:t>
      </w:r>
      <w:r w:rsidR="00AB7CBF" w:rsidRPr="005D5C9F">
        <w:rPr>
          <w:rFonts w:ascii="Times New Roman" w:hAnsi="Times New Roman" w:cs="Times New Roman"/>
          <w:sz w:val="24"/>
          <w:szCs w:val="24"/>
          <w:lang w:val="uk-UA"/>
        </w:rPr>
        <w:t>.</w:t>
      </w:r>
    </w:p>
    <w:p w14:paraId="4AE70D95" w14:textId="57D5A688" w:rsidR="00B62CB2" w:rsidRPr="005D5C9F" w:rsidRDefault="00B62CB2" w:rsidP="00FF5AC7">
      <w:pPr>
        <w:pStyle w:val="Default"/>
        <w:ind w:firstLine="567"/>
        <w:jc w:val="both"/>
        <w:rPr>
          <w:color w:val="auto"/>
          <w:lang w:val="uk-UA"/>
        </w:rPr>
      </w:pPr>
      <w:r w:rsidRPr="005D5C9F">
        <w:rPr>
          <w:color w:val="auto"/>
          <w:lang w:val="uk-UA"/>
        </w:rPr>
        <w:t>Факт н</w:t>
      </w:r>
      <w:r w:rsidRPr="005D5C9F">
        <w:rPr>
          <w:color w:val="auto"/>
        </w:rPr>
        <w:t xml:space="preserve">едопущення уповноважених представників орендодавця, балансоутримувача або уповноваженого органу управління для здійснення контролю підтверджується актом про недопуск. Акт складається у двох примірниках, </w:t>
      </w:r>
      <w:r w:rsidRPr="005D5C9F">
        <w:rPr>
          <w:color w:val="auto"/>
          <w:lang w:val="uk-UA"/>
        </w:rPr>
        <w:t>які підписують усі присутні представники орендодавця, балансоутримувача або уповноваженого органа управління</w:t>
      </w:r>
      <w:r w:rsidR="00E83B4F" w:rsidRPr="005D5C9F">
        <w:rPr>
          <w:color w:val="auto"/>
          <w:lang w:val="uk-UA"/>
        </w:rPr>
        <w:t>. О</w:t>
      </w:r>
      <w:r w:rsidRPr="005D5C9F">
        <w:rPr>
          <w:color w:val="auto"/>
        </w:rPr>
        <w:t xml:space="preserve">дин </w:t>
      </w:r>
      <w:r w:rsidR="00E83B4F" w:rsidRPr="005D5C9F">
        <w:rPr>
          <w:color w:val="auto"/>
          <w:lang w:val="uk-UA"/>
        </w:rPr>
        <w:t>примірник такого акту</w:t>
      </w:r>
      <w:r w:rsidRPr="005D5C9F">
        <w:rPr>
          <w:color w:val="auto"/>
        </w:rPr>
        <w:t xml:space="preserve"> надсилається орендарю</w:t>
      </w:r>
      <w:r w:rsidR="00E83B4F" w:rsidRPr="005D5C9F">
        <w:rPr>
          <w:color w:val="auto"/>
          <w:lang w:val="uk-UA"/>
        </w:rPr>
        <w:t xml:space="preserve"> поштою на адресу, вказану у договорі оренди.</w:t>
      </w:r>
    </w:p>
    <w:p w14:paraId="5CADDB52" w14:textId="077E66FB" w:rsidR="00F56173" w:rsidRPr="005D5C9F" w:rsidRDefault="0093488E" w:rsidP="00FF5AC7">
      <w:pPr>
        <w:pStyle w:val="Default"/>
        <w:numPr>
          <w:ilvl w:val="0"/>
          <w:numId w:val="1"/>
        </w:numPr>
        <w:tabs>
          <w:tab w:val="left" w:pos="851"/>
        </w:tabs>
        <w:ind w:left="0" w:firstLine="426"/>
        <w:contextualSpacing/>
        <w:jc w:val="both"/>
        <w:rPr>
          <w:b/>
          <w:bCs/>
          <w:color w:val="auto"/>
        </w:rPr>
      </w:pPr>
      <w:r w:rsidRPr="005D5C9F">
        <w:rPr>
          <w:color w:val="auto"/>
        </w:rPr>
        <w:t xml:space="preserve"> </w:t>
      </w:r>
      <w:r w:rsidRPr="005D5C9F">
        <w:rPr>
          <w:b/>
          <w:bCs/>
          <w:color w:val="auto"/>
        </w:rPr>
        <w:t xml:space="preserve">Під час здійснення </w:t>
      </w:r>
      <w:r w:rsidR="00F56173" w:rsidRPr="005D5C9F">
        <w:rPr>
          <w:b/>
          <w:bCs/>
          <w:color w:val="auto"/>
          <w:lang w:val="uk-UA"/>
        </w:rPr>
        <w:t>постійного контролю</w:t>
      </w:r>
      <w:r w:rsidRPr="005D5C9F">
        <w:rPr>
          <w:b/>
          <w:bCs/>
          <w:color w:val="auto"/>
        </w:rPr>
        <w:t xml:space="preserve"> </w:t>
      </w:r>
      <w:r w:rsidR="00F56173" w:rsidRPr="005D5C9F">
        <w:rPr>
          <w:b/>
          <w:bCs/>
          <w:color w:val="auto"/>
          <w:lang w:val="uk-UA"/>
        </w:rPr>
        <w:t xml:space="preserve">балансоутримувачем </w:t>
      </w:r>
      <w:r w:rsidRPr="005D5C9F">
        <w:rPr>
          <w:b/>
          <w:bCs/>
          <w:color w:val="auto"/>
        </w:rPr>
        <w:t xml:space="preserve">перевіряються: </w:t>
      </w:r>
    </w:p>
    <w:p w14:paraId="4B72D2D5" w14:textId="2B88DFEA"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цільове використання об’єкта оренди (якщо цільове використання визначено договором); </w:t>
      </w:r>
    </w:p>
    <w:p w14:paraId="7E85BF75" w14:textId="77777777"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технічний стан об’єкта оренди (перебування об’єкта у стані, не гіршому, ніж на момент передачі його в оренду, з урахуванням нормального фізичного зносу); </w:t>
      </w:r>
    </w:p>
    <w:p w14:paraId="7D6B6932" w14:textId="77777777"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відповідність займаної орендарем площі акту приймання-передавання орендованого майна; </w:t>
      </w:r>
    </w:p>
    <w:p w14:paraId="0278F846" w14:textId="323528FB"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надходження плати за оренду майна до балансоутримувача (щомісяця); </w:t>
      </w:r>
    </w:p>
    <w:p w14:paraId="73774253" w14:textId="77777777"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наявність чинного договору страхування об'єкта оренди; </w:t>
      </w:r>
    </w:p>
    <w:p w14:paraId="5AE245AA" w14:textId="0F20AC1B" w:rsidR="0093488E"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виконання договору відшкодування витрат на утримання орендованого нерухомого майна та надання комунальних послуг орендарю (щомісяця). </w:t>
      </w:r>
    </w:p>
    <w:p w14:paraId="35976ABE" w14:textId="4056D100" w:rsidR="0093488E" w:rsidRPr="005D5C9F" w:rsidRDefault="0093488E" w:rsidP="00FF5AC7">
      <w:pPr>
        <w:pStyle w:val="Default"/>
        <w:numPr>
          <w:ilvl w:val="0"/>
          <w:numId w:val="1"/>
        </w:numPr>
        <w:tabs>
          <w:tab w:val="left" w:pos="851"/>
        </w:tabs>
        <w:ind w:left="0" w:firstLine="426"/>
        <w:jc w:val="both"/>
        <w:rPr>
          <w:b/>
          <w:bCs/>
          <w:color w:val="auto"/>
        </w:rPr>
      </w:pPr>
      <w:r w:rsidRPr="005D5C9F">
        <w:rPr>
          <w:b/>
          <w:bCs/>
          <w:color w:val="auto"/>
        </w:rPr>
        <w:t xml:space="preserve">Під час здійснення </w:t>
      </w:r>
      <w:r w:rsidR="00D82841" w:rsidRPr="005D5C9F">
        <w:rPr>
          <w:b/>
          <w:bCs/>
          <w:color w:val="auto"/>
          <w:lang w:val="uk-UA"/>
        </w:rPr>
        <w:t>постійного контролю</w:t>
      </w:r>
      <w:r w:rsidRPr="005D5C9F">
        <w:rPr>
          <w:b/>
          <w:bCs/>
          <w:color w:val="auto"/>
        </w:rPr>
        <w:t xml:space="preserve"> орендодавцем перевіряються: </w:t>
      </w:r>
    </w:p>
    <w:p w14:paraId="0CE6C8A7" w14:textId="7A4DA797" w:rsidR="0093488E" w:rsidRPr="005D5C9F" w:rsidRDefault="0093488E" w:rsidP="00FF5AC7">
      <w:pPr>
        <w:pStyle w:val="Default"/>
        <w:numPr>
          <w:ilvl w:val="0"/>
          <w:numId w:val="38"/>
        </w:numPr>
        <w:ind w:left="0" w:firstLine="426"/>
        <w:jc w:val="both"/>
        <w:rPr>
          <w:color w:val="auto"/>
        </w:rPr>
      </w:pPr>
      <w:r w:rsidRPr="005D5C9F">
        <w:rPr>
          <w:color w:val="auto"/>
        </w:rPr>
        <w:t xml:space="preserve">надходження плати за оренду майна (щомісяця); </w:t>
      </w:r>
    </w:p>
    <w:p w14:paraId="0CAC690A" w14:textId="77777777" w:rsidR="0093488E" w:rsidRPr="005D5C9F" w:rsidRDefault="0093488E" w:rsidP="00FF5AC7">
      <w:pPr>
        <w:pStyle w:val="Default"/>
        <w:numPr>
          <w:ilvl w:val="0"/>
          <w:numId w:val="38"/>
        </w:numPr>
        <w:ind w:left="0" w:firstLine="426"/>
        <w:jc w:val="both"/>
        <w:rPr>
          <w:color w:val="auto"/>
        </w:rPr>
      </w:pPr>
      <w:r w:rsidRPr="005D5C9F">
        <w:rPr>
          <w:color w:val="auto"/>
        </w:rPr>
        <w:t xml:space="preserve">наявність чинного договору страхування об'єкта оренди; </w:t>
      </w:r>
    </w:p>
    <w:p w14:paraId="4D466B37" w14:textId="5F4B4974" w:rsidR="0093488E" w:rsidRPr="005D5C9F" w:rsidRDefault="0093488E" w:rsidP="00D82841">
      <w:pPr>
        <w:pStyle w:val="Default"/>
        <w:numPr>
          <w:ilvl w:val="0"/>
          <w:numId w:val="38"/>
        </w:numPr>
        <w:ind w:left="0" w:firstLine="426"/>
        <w:jc w:val="both"/>
        <w:rPr>
          <w:color w:val="auto"/>
        </w:rPr>
      </w:pPr>
      <w:r w:rsidRPr="005D5C9F">
        <w:rPr>
          <w:color w:val="auto"/>
        </w:rPr>
        <w:t>відомості щодо відповідності орендаря вимогам ч</w:t>
      </w:r>
      <w:r w:rsidR="00D82841" w:rsidRPr="005D5C9F">
        <w:rPr>
          <w:color w:val="auto"/>
          <w:lang w:val="uk-UA"/>
        </w:rPr>
        <w:t>. 3 ст.</w:t>
      </w:r>
      <w:r w:rsidRPr="005D5C9F">
        <w:rPr>
          <w:color w:val="auto"/>
        </w:rPr>
        <w:t xml:space="preserve"> 4 Закону. </w:t>
      </w:r>
    </w:p>
    <w:p w14:paraId="56CC1111" w14:textId="51F367DD" w:rsidR="00BE2B05" w:rsidRPr="005D5C9F" w:rsidRDefault="00D82841" w:rsidP="00FF5AC7">
      <w:pPr>
        <w:pStyle w:val="Default"/>
        <w:numPr>
          <w:ilvl w:val="0"/>
          <w:numId w:val="1"/>
        </w:numPr>
        <w:tabs>
          <w:tab w:val="left" w:pos="993"/>
        </w:tabs>
        <w:ind w:left="0" w:firstLine="426"/>
        <w:jc w:val="both"/>
        <w:rPr>
          <w:color w:val="auto"/>
          <w:lang w:val="uk-UA"/>
        </w:rPr>
      </w:pPr>
      <w:r w:rsidRPr="005D5C9F">
        <w:rPr>
          <w:color w:val="auto"/>
          <w:lang w:val="uk-UA"/>
        </w:rPr>
        <w:t>Якщо особа орендодавця та балансоутримувача збігається – перелічені у п. 11</w:t>
      </w:r>
      <w:r w:rsidR="00A646FB" w:rsidRPr="005D5C9F">
        <w:rPr>
          <w:color w:val="auto"/>
          <w:lang w:val="uk-UA"/>
        </w:rPr>
        <w:t>4</w:t>
      </w:r>
      <w:r w:rsidRPr="005D5C9F">
        <w:rPr>
          <w:color w:val="auto"/>
          <w:lang w:val="uk-UA"/>
        </w:rPr>
        <w:t>-11</w:t>
      </w:r>
      <w:r w:rsidR="00A646FB" w:rsidRPr="005D5C9F">
        <w:rPr>
          <w:color w:val="auto"/>
          <w:lang w:val="uk-UA"/>
        </w:rPr>
        <w:t>5</w:t>
      </w:r>
      <w:r w:rsidRPr="005D5C9F">
        <w:rPr>
          <w:color w:val="auto"/>
          <w:lang w:val="uk-UA"/>
        </w:rPr>
        <w:t xml:space="preserve"> цього Положення контрольні заходи здійснюються орендодавцем.</w:t>
      </w:r>
    </w:p>
    <w:p w14:paraId="33D7FBFC" w14:textId="6B4EEA37" w:rsidR="00A646FB" w:rsidRPr="005D5C9F" w:rsidRDefault="00A646FB" w:rsidP="00A646FB">
      <w:pPr>
        <w:pStyle w:val="Default"/>
        <w:numPr>
          <w:ilvl w:val="0"/>
          <w:numId w:val="1"/>
        </w:numPr>
        <w:tabs>
          <w:tab w:val="left" w:pos="993"/>
        </w:tabs>
        <w:ind w:left="0" w:firstLine="426"/>
        <w:jc w:val="both"/>
        <w:rPr>
          <w:color w:val="auto"/>
          <w:lang w:val="uk-UA"/>
        </w:rPr>
      </w:pPr>
      <w:r w:rsidRPr="005D5C9F">
        <w:rPr>
          <w:color w:val="auto"/>
          <w:lang w:val="uk-UA"/>
        </w:rPr>
        <w:lastRenderedPageBreak/>
        <w:t>У разі виявлення порушень під час здійснення постійного контролю, орендар невідкладно повідомляє уповноважений орган управління та орендаря.</w:t>
      </w:r>
      <w:r w:rsidR="00AA781C" w:rsidRPr="005D5C9F">
        <w:rPr>
          <w:color w:val="auto"/>
          <w:lang w:val="uk-UA"/>
        </w:rPr>
        <w:t xml:space="preserve"> Орендар повідомляється у спосіб, визначений </w:t>
      </w:r>
      <w:commentRangeStart w:id="48"/>
      <w:r w:rsidR="00AA781C" w:rsidRPr="005D5C9F">
        <w:rPr>
          <w:color w:val="auto"/>
          <w:lang w:val="uk-UA"/>
        </w:rPr>
        <w:t>договором</w:t>
      </w:r>
      <w:commentRangeEnd w:id="48"/>
      <w:r w:rsidR="00AA781C" w:rsidRPr="005D5C9F">
        <w:rPr>
          <w:rStyle w:val="aa"/>
          <w:color w:val="auto"/>
        </w:rPr>
        <w:commentReference w:id="48"/>
      </w:r>
      <w:r w:rsidR="00AA781C" w:rsidRPr="005D5C9F">
        <w:rPr>
          <w:color w:val="auto"/>
          <w:lang w:val="uk-UA"/>
        </w:rPr>
        <w:t>.</w:t>
      </w:r>
    </w:p>
    <w:p w14:paraId="0B0673F3" w14:textId="01E47137" w:rsidR="0093488E" w:rsidRPr="005D5C9F" w:rsidRDefault="0093488E" w:rsidP="00FF5AC7">
      <w:pPr>
        <w:pStyle w:val="Default"/>
        <w:numPr>
          <w:ilvl w:val="0"/>
          <w:numId w:val="1"/>
        </w:numPr>
        <w:tabs>
          <w:tab w:val="left" w:pos="993"/>
        </w:tabs>
        <w:ind w:left="0" w:firstLine="426"/>
        <w:jc w:val="both"/>
        <w:rPr>
          <w:b/>
          <w:bCs/>
          <w:color w:val="auto"/>
          <w:lang w:val="uk-UA"/>
        </w:rPr>
      </w:pPr>
      <w:r w:rsidRPr="005D5C9F">
        <w:rPr>
          <w:b/>
          <w:bCs/>
          <w:color w:val="auto"/>
        </w:rPr>
        <w:t xml:space="preserve">Періодичний контроль здійснюється за участю уповноважених представників орендодавця, орендаря, а також: </w:t>
      </w:r>
    </w:p>
    <w:p w14:paraId="119ADA91" w14:textId="58AE9ED5" w:rsidR="0093488E" w:rsidRPr="005D5C9F" w:rsidRDefault="0093488E" w:rsidP="00BE2B05">
      <w:pPr>
        <w:pStyle w:val="Default"/>
        <w:numPr>
          <w:ilvl w:val="0"/>
          <w:numId w:val="39"/>
        </w:numPr>
        <w:jc w:val="both"/>
        <w:rPr>
          <w:color w:val="auto"/>
        </w:rPr>
      </w:pPr>
      <w:r w:rsidRPr="005D5C9F">
        <w:rPr>
          <w:color w:val="auto"/>
        </w:rPr>
        <w:t xml:space="preserve">балансоутримувача – у разі оренди нерухомого або </w:t>
      </w:r>
      <w:r w:rsidR="00BE2B05" w:rsidRPr="005D5C9F">
        <w:rPr>
          <w:color w:val="auto"/>
          <w:lang w:val="uk-UA"/>
        </w:rPr>
        <w:t>рухомого майна територіальної громади;</w:t>
      </w:r>
    </w:p>
    <w:p w14:paraId="7CBFA35F" w14:textId="6AF5F693" w:rsidR="0093488E" w:rsidRPr="005D5C9F" w:rsidRDefault="0093488E" w:rsidP="00FF5AC7">
      <w:pPr>
        <w:pStyle w:val="Default"/>
        <w:numPr>
          <w:ilvl w:val="0"/>
          <w:numId w:val="39"/>
        </w:numPr>
        <w:jc w:val="both"/>
        <w:rPr>
          <w:color w:val="auto"/>
        </w:rPr>
      </w:pPr>
      <w:r w:rsidRPr="005D5C9F">
        <w:rPr>
          <w:color w:val="auto"/>
        </w:rPr>
        <w:t xml:space="preserve">уповноваженого органу управління – у разі оренди єдиного майнового комплексу </w:t>
      </w:r>
      <w:r w:rsidR="00BE2B05" w:rsidRPr="005D5C9F">
        <w:rPr>
          <w:color w:val="auto"/>
          <w:lang w:val="uk-UA"/>
        </w:rPr>
        <w:t>комунального</w:t>
      </w:r>
      <w:r w:rsidRPr="005D5C9F">
        <w:rPr>
          <w:color w:val="auto"/>
        </w:rPr>
        <w:t xml:space="preserve"> підприємства, його відокремленого структурного підрозділу. </w:t>
      </w:r>
    </w:p>
    <w:p w14:paraId="5EEB6447" w14:textId="4D447FBC" w:rsidR="0093488E" w:rsidRPr="005D5C9F" w:rsidRDefault="0093488E" w:rsidP="0093488E">
      <w:pPr>
        <w:pStyle w:val="Default"/>
        <w:ind w:firstLine="567"/>
        <w:jc w:val="both"/>
        <w:rPr>
          <w:color w:val="auto"/>
          <w:lang w:val="uk-UA"/>
        </w:rPr>
      </w:pPr>
      <w:r w:rsidRPr="005D5C9F">
        <w:rPr>
          <w:color w:val="auto"/>
        </w:rPr>
        <w:t>Представники відповідного уповноваженого органу управління можуть залучатися до здійснення контрольних заходів щодо нерухомого майна за ініціативи орендодавця або наявності відповідної умови в договорі оренди</w:t>
      </w:r>
      <w:r w:rsidR="0089167C" w:rsidRPr="005D5C9F">
        <w:rPr>
          <w:color w:val="auto"/>
          <w:lang w:val="uk-UA"/>
        </w:rPr>
        <w:t xml:space="preserve">. Направлення </w:t>
      </w:r>
      <w:r w:rsidR="005D5C9F" w:rsidRPr="005D5C9F">
        <w:rPr>
          <w:color w:val="auto"/>
          <w:lang w:val="uk-UA"/>
        </w:rPr>
        <w:t>представників</w:t>
      </w:r>
      <w:r w:rsidR="0089167C" w:rsidRPr="005D5C9F">
        <w:rPr>
          <w:color w:val="auto"/>
          <w:lang w:val="uk-UA"/>
        </w:rPr>
        <w:t xml:space="preserve"> балансоутримувача або уповноваженого органу управління для участі у здійсненні заходів контролю здійснюється на підставі розпорядчого акту керівника такої особи, а у разі якщо балансоутримувачем або уповноваженим органом управління є виконавчий комітет Ради – розпорядженням </w:t>
      </w:r>
      <w:commentRangeStart w:id="49"/>
      <w:r w:rsidR="0089167C" w:rsidRPr="005D5C9F">
        <w:rPr>
          <w:color w:val="auto"/>
          <w:lang w:val="uk-UA"/>
        </w:rPr>
        <w:t xml:space="preserve">____ голови. </w:t>
      </w:r>
      <w:commentRangeEnd w:id="49"/>
      <w:r w:rsidR="0089167C" w:rsidRPr="005D5C9F">
        <w:rPr>
          <w:rStyle w:val="aa"/>
          <w:color w:val="auto"/>
        </w:rPr>
        <w:commentReference w:id="49"/>
      </w:r>
    </w:p>
    <w:p w14:paraId="1B2BB567" w14:textId="5EB66424" w:rsidR="00BE2B05" w:rsidRPr="005D5C9F" w:rsidRDefault="00BE2B05" w:rsidP="00FF5AC7">
      <w:pPr>
        <w:pStyle w:val="Default"/>
        <w:numPr>
          <w:ilvl w:val="0"/>
          <w:numId w:val="1"/>
        </w:numPr>
        <w:tabs>
          <w:tab w:val="left" w:pos="1134"/>
        </w:tabs>
        <w:ind w:left="0" w:firstLine="567"/>
        <w:jc w:val="both"/>
        <w:rPr>
          <w:color w:val="auto"/>
        </w:rPr>
      </w:pPr>
      <w:r w:rsidRPr="005D5C9F">
        <w:rPr>
          <w:color w:val="auto"/>
          <w:lang w:val="uk-UA"/>
        </w:rPr>
        <w:t xml:space="preserve">Періодичний контроль здійснюється за ініціативою орендодавця </w:t>
      </w:r>
      <w:r w:rsidRPr="005D5C9F">
        <w:rPr>
          <w:color w:val="auto"/>
        </w:rPr>
        <w:t xml:space="preserve">згідно з щорічними планами-графіками </w:t>
      </w:r>
      <w:r w:rsidRPr="005D5C9F">
        <w:rPr>
          <w:color w:val="auto"/>
          <w:lang w:val="uk-UA"/>
        </w:rPr>
        <w:t xml:space="preserve">контролю </w:t>
      </w:r>
      <w:r w:rsidR="00332EAB" w:rsidRPr="005D5C9F">
        <w:rPr>
          <w:color w:val="auto"/>
          <w:lang w:val="uk-UA"/>
        </w:rPr>
        <w:t>у сфері оренди майна територіальної громади</w:t>
      </w:r>
      <w:r w:rsidR="00332EAB" w:rsidRPr="005D5C9F">
        <w:rPr>
          <w:color w:val="auto"/>
        </w:rPr>
        <w:t xml:space="preserve"> </w:t>
      </w:r>
      <w:r w:rsidR="00332EAB" w:rsidRPr="005D5C9F">
        <w:rPr>
          <w:color w:val="auto"/>
          <w:lang w:val="uk-UA"/>
        </w:rPr>
        <w:t xml:space="preserve">(далі – план-графік) </w:t>
      </w:r>
      <w:r w:rsidRPr="005D5C9F">
        <w:rPr>
          <w:color w:val="auto"/>
        </w:rPr>
        <w:t xml:space="preserve">не частіше ніж раз на </w:t>
      </w:r>
      <w:r w:rsidR="00AA4DE1" w:rsidRPr="005D5C9F">
        <w:rPr>
          <w:color w:val="auto"/>
          <w:lang w:val="uk-UA"/>
        </w:rPr>
        <w:t>три роки</w:t>
      </w:r>
      <w:r w:rsidRPr="005D5C9F">
        <w:rPr>
          <w:color w:val="auto"/>
        </w:rPr>
        <w:t xml:space="preserve"> протягом строку дії договору оренди, але не пізніше ніж за місяць до припинення договору оренди. </w:t>
      </w:r>
    </w:p>
    <w:p w14:paraId="10BACCE3" w14:textId="3A89BC31" w:rsidR="00BE2B05" w:rsidRPr="005D5C9F" w:rsidRDefault="00BE2B05" w:rsidP="00FF5AC7">
      <w:pPr>
        <w:pStyle w:val="Default"/>
        <w:tabs>
          <w:tab w:val="left" w:pos="1134"/>
        </w:tabs>
        <w:ind w:firstLine="567"/>
        <w:jc w:val="both"/>
        <w:rPr>
          <w:color w:val="auto"/>
          <w:lang w:val="uk-UA"/>
        </w:rPr>
      </w:pPr>
      <w:r w:rsidRPr="005D5C9F">
        <w:rPr>
          <w:color w:val="auto"/>
          <w:lang w:val="uk-UA"/>
        </w:rPr>
        <w:t xml:space="preserve">Плани-графіки контролю </w:t>
      </w:r>
      <w:r w:rsidRPr="005D5C9F">
        <w:rPr>
          <w:color w:val="auto"/>
        </w:rPr>
        <w:t xml:space="preserve">затверджуються </w:t>
      </w:r>
      <w:r w:rsidRPr="005D5C9F">
        <w:rPr>
          <w:color w:val="auto"/>
          <w:lang w:val="uk-UA"/>
        </w:rPr>
        <w:t>розпорядчим актом</w:t>
      </w:r>
      <w:r w:rsidRPr="005D5C9F">
        <w:rPr>
          <w:color w:val="auto"/>
        </w:rPr>
        <w:t xml:space="preserve"> орендодавця</w:t>
      </w:r>
      <w:r w:rsidR="00332EAB" w:rsidRPr="005D5C9F">
        <w:rPr>
          <w:color w:val="auto"/>
          <w:lang w:val="uk-UA"/>
        </w:rPr>
        <w:t xml:space="preserve"> не пізніше першого грудня року, що передує плановому та оприлюднюються протягом 5 (п’яти) робочих днів від дати їх затвердження на веб-сайті Ради, а у разі наявності окремого веб-сайту у органа управління, до сфери якого належить орендодавець чи безпосередньо у орендодавця, - також і на їхніх ресурсах. Будь-які зміни у план-графік підлягають оприлюдненню у такому ж порядку та строки. </w:t>
      </w:r>
    </w:p>
    <w:p w14:paraId="76DADF52" w14:textId="77777777" w:rsidR="00BE2B05" w:rsidRPr="005D5C9F" w:rsidRDefault="00BE2B05" w:rsidP="00FF5AC7">
      <w:pPr>
        <w:pStyle w:val="af1"/>
        <w:spacing w:before="0"/>
        <w:jc w:val="both"/>
        <w:rPr>
          <w:rFonts w:ascii="Times New Roman" w:hAnsi="Times New Roman"/>
          <w:b/>
          <w:sz w:val="24"/>
          <w:szCs w:val="24"/>
          <w:lang w:val="ru-RU"/>
        </w:rPr>
      </w:pPr>
      <w:r w:rsidRPr="005D5C9F">
        <w:rPr>
          <w:rFonts w:ascii="Times New Roman" w:hAnsi="Times New Roman"/>
          <w:sz w:val="24"/>
          <w:szCs w:val="24"/>
        </w:rPr>
        <w:t>У плані-графіку зазначаються договір оренди, об'єкт оренди, дані орендаря та орієнтовний строк проведення контрольних заходів.</w:t>
      </w:r>
    </w:p>
    <w:p w14:paraId="4336D8FD" w14:textId="29195F2F" w:rsidR="00BE2B05" w:rsidRPr="005D5C9F" w:rsidRDefault="00BE2B05" w:rsidP="00FF5AC7">
      <w:pPr>
        <w:pStyle w:val="Default"/>
        <w:ind w:firstLine="567"/>
        <w:jc w:val="both"/>
        <w:rPr>
          <w:color w:val="auto"/>
          <w:lang w:val="uk-UA"/>
        </w:rPr>
      </w:pPr>
      <w:r w:rsidRPr="005D5C9F">
        <w:rPr>
          <w:color w:val="auto"/>
        </w:rPr>
        <w:t xml:space="preserve">Позаплановий контроль </w:t>
      </w:r>
      <w:r w:rsidR="00332EAB" w:rsidRPr="005D5C9F">
        <w:rPr>
          <w:color w:val="auto"/>
          <w:lang w:val="uk-UA"/>
        </w:rPr>
        <w:t xml:space="preserve">також </w:t>
      </w:r>
      <w:r w:rsidRPr="005D5C9F">
        <w:rPr>
          <w:color w:val="auto"/>
        </w:rPr>
        <w:t xml:space="preserve">здійснюється </w:t>
      </w:r>
      <w:r w:rsidR="00332EAB" w:rsidRPr="005D5C9F">
        <w:rPr>
          <w:color w:val="auto"/>
          <w:lang w:val="uk-UA"/>
        </w:rPr>
        <w:t xml:space="preserve">(без унесення змін до плану-графіку) </w:t>
      </w:r>
      <w:r w:rsidRPr="005D5C9F">
        <w:rPr>
          <w:color w:val="auto"/>
        </w:rPr>
        <w:t>у разі надходження звернення органу управління з відповідним обґрунтуванням</w:t>
      </w:r>
      <w:r w:rsidR="00332EAB" w:rsidRPr="005D5C9F">
        <w:rPr>
          <w:color w:val="auto"/>
          <w:lang w:val="uk-UA"/>
        </w:rPr>
        <w:t>,</w:t>
      </w:r>
      <w:r w:rsidRPr="005D5C9F">
        <w:rPr>
          <w:color w:val="auto"/>
        </w:rPr>
        <w:t xml:space="preserve"> звернення правоохоронних органів</w:t>
      </w:r>
      <w:r w:rsidR="00332EAB" w:rsidRPr="005D5C9F">
        <w:rPr>
          <w:color w:val="auto"/>
          <w:lang w:val="uk-UA"/>
        </w:rPr>
        <w:t>, а також за власною ініціативою орендаря.</w:t>
      </w:r>
    </w:p>
    <w:p w14:paraId="3BD8A9E6" w14:textId="01FAA10B" w:rsidR="00332EAB" w:rsidRPr="005D5C9F" w:rsidRDefault="0093488E" w:rsidP="00FF5AC7">
      <w:pPr>
        <w:pStyle w:val="Default"/>
        <w:numPr>
          <w:ilvl w:val="0"/>
          <w:numId w:val="1"/>
        </w:numPr>
        <w:tabs>
          <w:tab w:val="left" w:pos="1134"/>
        </w:tabs>
        <w:ind w:left="0" w:firstLine="567"/>
        <w:jc w:val="both"/>
        <w:rPr>
          <w:color w:val="auto"/>
        </w:rPr>
      </w:pPr>
      <w:r w:rsidRPr="005D5C9F">
        <w:rPr>
          <w:color w:val="auto"/>
        </w:rPr>
        <w:t xml:space="preserve">Орендодавець повідомляє уповноважений орган управління про проведення </w:t>
      </w:r>
      <w:r w:rsidR="00332EAB" w:rsidRPr="005D5C9F">
        <w:rPr>
          <w:color w:val="auto"/>
          <w:lang w:val="uk-UA"/>
        </w:rPr>
        <w:t>позапланового контрлю</w:t>
      </w:r>
      <w:r w:rsidRPr="005D5C9F">
        <w:rPr>
          <w:color w:val="auto"/>
        </w:rPr>
        <w:t xml:space="preserve"> не пізніше ніж за </w:t>
      </w:r>
      <w:r w:rsidR="00332EAB" w:rsidRPr="005D5C9F">
        <w:rPr>
          <w:color w:val="auto"/>
          <w:lang w:val="uk-UA"/>
        </w:rPr>
        <w:t>5 (п’ять) робочих</w:t>
      </w:r>
      <w:r w:rsidRPr="005D5C9F">
        <w:rPr>
          <w:color w:val="auto"/>
        </w:rPr>
        <w:t xml:space="preserve"> днів до </w:t>
      </w:r>
      <w:r w:rsidR="00332EAB" w:rsidRPr="005D5C9F">
        <w:rPr>
          <w:color w:val="auto"/>
          <w:lang w:val="uk-UA"/>
        </w:rPr>
        <w:t>дня</w:t>
      </w:r>
      <w:r w:rsidRPr="005D5C9F">
        <w:rPr>
          <w:color w:val="auto"/>
        </w:rPr>
        <w:t xml:space="preserve"> проведення</w:t>
      </w:r>
      <w:r w:rsidR="00332EAB" w:rsidRPr="005D5C9F">
        <w:rPr>
          <w:color w:val="auto"/>
          <w:lang w:val="uk-UA"/>
        </w:rPr>
        <w:t xml:space="preserve"> відповідних контрольних заходів</w:t>
      </w:r>
      <w:r w:rsidRPr="005D5C9F">
        <w:rPr>
          <w:color w:val="auto"/>
        </w:rPr>
        <w:t xml:space="preserve">. </w:t>
      </w:r>
    </w:p>
    <w:p w14:paraId="5AB28B7E" w14:textId="0C84EAAD" w:rsidR="0093488E" w:rsidRPr="005D5C9F" w:rsidRDefault="0093488E" w:rsidP="00FF5AC7">
      <w:pPr>
        <w:pStyle w:val="Default"/>
        <w:numPr>
          <w:ilvl w:val="0"/>
          <w:numId w:val="1"/>
        </w:numPr>
        <w:ind w:left="0" w:firstLine="567"/>
        <w:jc w:val="both"/>
        <w:rPr>
          <w:color w:val="auto"/>
        </w:rPr>
      </w:pPr>
      <w:r w:rsidRPr="005D5C9F">
        <w:rPr>
          <w:color w:val="auto"/>
        </w:rPr>
        <w:t>П</w:t>
      </w:r>
      <w:r w:rsidR="00212BA9" w:rsidRPr="005D5C9F">
        <w:rPr>
          <w:color w:val="auto"/>
          <w:lang w:val="uk-UA"/>
        </w:rPr>
        <w:t>і</w:t>
      </w:r>
      <w:r w:rsidRPr="005D5C9F">
        <w:rPr>
          <w:color w:val="auto"/>
        </w:rPr>
        <w:t xml:space="preserve">д час здійснення періодичного контролю перевіряються: </w:t>
      </w:r>
    </w:p>
    <w:p w14:paraId="0E9E4AF3" w14:textId="29AA23CF" w:rsidR="0093488E" w:rsidRPr="005D5C9F" w:rsidRDefault="0093488E" w:rsidP="00FF5AC7">
      <w:pPr>
        <w:pStyle w:val="Default"/>
        <w:numPr>
          <w:ilvl w:val="0"/>
          <w:numId w:val="40"/>
        </w:numPr>
        <w:tabs>
          <w:tab w:val="left" w:pos="851"/>
        </w:tabs>
        <w:ind w:left="0" w:firstLine="567"/>
        <w:jc w:val="both"/>
        <w:rPr>
          <w:color w:val="auto"/>
        </w:rPr>
      </w:pPr>
      <w:r w:rsidRPr="005D5C9F">
        <w:rPr>
          <w:color w:val="auto"/>
        </w:rPr>
        <w:t xml:space="preserve">відповідність цільового використання майна (якщо цільове використання визначено договором оренди); </w:t>
      </w:r>
    </w:p>
    <w:p w14:paraId="78010538" w14:textId="77777777" w:rsidR="00AA4DE1" w:rsidRPr="005D5C9F" w:rsidRDefault="0093488E" w:rsidP="00FF5AC7">
      <w:pPr>
        <w:pStyle w:val="Default"/>
        <w:numPr>
          <w:ilvl w:val="0"/>
          <w:numId w:val="40"/>
        </w:numPr>
        <w:tabs>
          <w:tab w:val="left" w:pos="851"/>
        </w:tabs>
        <w:ind w:left="0" w:firstLine="567"/>
        <w:jc w:val="both"/>
        <w:rPr>
          <w:color w:val="auto"/>
        </w:rPr>
      </w:pPr>
      <w:r w:rsidRPr="005D5C9F">
        <w:rPr>
          <w:color w:val="auto"/>
        </w:rPr>
        <w:t xml:space="preserve">технічний стан об’єкта оренди; </w:t>
      </w:r>
    </w:p>
    <w:p w14:paraId="51DB3EFD" w14:textId="77777777" w:rsidR="00AA4DE1" w:rsidRPr="005D5C9F" w:rsidRDefault="0093488E" w:rsidP="00FF5AC7">
      <w:pPr>
        <w:pStyle w:val="Default"/>
        <w:numPr>
          <w:ilvl w:val="0"/>
          <w:numId w:val="40"/>
        </w:numPr>
        <w:tabs>
          <w:tab w:val="left" w:pos="851"/>
        </w:tabs>
        <w:ind w:left="0" w:firstLine="567"/>
        <w:jc w:val="both"/>
        <w:rPr>
          <w:color w:val="auto"/>
        </w:rPr>
      </w:pPr>
      <w:r w:rsidRPr="005D5C9F">
        <w:rPr>
          <w:color w:val="auto"/>
        </w:rPr>
        <w:t xml:space="preserve">наявність/відсутність суборенди; </w:t>
      </w:r>
    </w:p>
    <w:p w14:paraId="382EBA51" w14:textId="61B84FBA" w:rsidR="0093488E" w:rsidRPr="005D5C9F" w:rsidRDefault="0093488E" w:rsidP="00FF5AC7">
      <w:pPr>
        <w:pStyle w:val="Default"/>
        <w:numPr>
          <w:ilvl w:val="0"/>
          <w:numId w:val="40"/>
        </w:numPr>
        <w:tabs>
          <w:tab w:val="left" w:pos="851"/>
        </w:tabs>
        <w:ind w:left="0" w:firstLine="567"/>
        <w:jc w:val="both"/>
        <w:rPr>
          <w:color w:val="auto"/>
        </w:rPr>
      </w:pPr>
      <w:r w:rsidRPr="005D5C9F">
        <w:rPr>
          <w:color w:val="auto"/>
        </w:rPr>
        <w:t xml:space="preserve">виконання умов договору оренди. </w:t>
      </w:r>
    </w:p>
    <w:p w14:paraId="73AE7DF4" w14:textId="5A00039C" w:rsidR="0093488E" w:rsidRPr="005D5C9F" w:rsidRDefault="0093488E" w:rsidP="00FF5AC7">
      <w:pPr>
        <w:pStyle w:val="Default"/>
        <w:numPr>
          <w:ilvl w:val="0"/>
          <w:numId w:val="1"/>
        </w:numPr>
        <w:tabs>
          <w:tab w:val="left" w:pos="1134"/>
        </w:tabs>
        <w:ind w:left="0" w:firstLine="567"/>
        <w:jc w:val="both"/>
        <w:rPr>
          <w:color w:val="auto"/>
        </w:rPr>
      </w:pPr>
      <w:r w:rsidRPr="005D5C9F">
        <w:rPr>
          <w:color w:val="auto"/>
        </w:rPr>
        <w:t>У процесі проведення періодичного</w:t>
      </w:r>
      <w:r w:rsidR="00AA4DE1" w:rsidRPr="005D5C9F">
        <w:rPr>
          <w:color w:val="auto"/>
          <w:lang w:val="uk-UA"/>
        </w:rPr>
        <w:t xml:space="preserve"> </w:t>
      </w:r>
      <w:r w:rsidRPr="005D5C9F">
        <w:rPr>
          <w:color w:val="auto"/>
        </w:rPr>
        <w:t xml:space="preserve">контролю використовуються документи, які можуть підтверджувати виконання умов договору оренди або використання орендованого майна. </w:t>
      </w:r>
    </w:p>
    <w:p w14:paraId="0822F341" w14:textId="2DAAE6A7" w:rsidR="0093488E" w:rsidRPr="005D5C9F" w:rsidRDefault="0093488E" w:rsidP="00FF5AC7">
      <w:pPr>
        <w:pStyle w:val="Default"/>
        <w:tabs>
          <w:tab w:val="left" w:pos="1134"/>
        </w:tabs>
        <w:ind w:firstLine="567"/>
        <w:jc w:val="both"/>
        <w:rPr>
          <w:color w:val="auto"/>
        </w:rPr>
      </w:pPr>
      <w:r w:rsidRPr="005D5C9F">
        <w:rPr>
          <w:color w:val="auto"/>
        </w:rPr>
        <w:t>Такими документами</w:t>
      </w:r>
      <w:r w:rsidR="00AA4DE1" w:rsidRPr="005D5C9F">
        <w:rPr>
          <w:color w:val="auto"/>
          <w:lang w:val="uk-UA"/>
        </w:rPr>
        <w:t>, зокрема, але не виключно,</w:t>
      </w:r>
      <w:r w:rsidRPr="005D5C9F">
        <w:rPr>
          <w:color w:val="auto"/>
        </w:rPr>
        <w:t xml:space="preserve"> можуть бути: </w:t>
      </w:r>
    </w:p>
    <w:p w14:paraId="29A53A2D" w14:textId="77777777" w:rsidR="00AA4DE1" w:rsidRPr="005D5C9F" w:rsidRDefault="0093488E" w:rsidP="00FF5AC7">
      <w:pPr>
        <w:pStyle w:val="Default"/>
        <w:numPr>
          <w:ilvl w:val="0"/>
          <w:numId w:val="41"/>
        </w:numPr>
        <w:tabs>
          <w:tab w:val="left" w:pos="1134"/>
        </w:tabs>
        <w:ind w:left="0" w:firstLine="567"/>
        <w:jc w:val="both"/>
        <w:rPr>
          <w:color w:val="auto"/>
        </w:rPr>
      </w:pPr>
      <w:r w:rsidRPr="005D5C9F">
        <w:rPr>
          <w:color w:val="auto"/>
        </w:rPr>
        <w:t xml:space="preserve">матеріали щодо використання амортизаційних відрахувань (у разі якщо орендоване майно перебуває на балансі орендаря); </w:t>
      </w:r>
    </w:p>
    <w:p w14:paraId="7FBEFFA5" w14:textId="77777777" w:rsidR="00AA4DE1" w:rsidRPr="005D5C9F" w:rsidRDefault="0093488E" w:rsidP="00FF5AC7">
      <w:pPr>
        <w:pStyle w:val="Default"/>
        <w:numPr>
          <w:ilvl w:val="0"/>
          <w:numId w:val="41"/>
        </w:numPr>
        <w:tabs>
          <w:tab w:val="left" w:pos="1134"/>
        </w:tabs>
        <w:ind w:left="0" w:firstLine="567"/>
        <w:jc w:val="both"/>
        <w:rPr>
          <w:color w:val="auto"/>
        </w:rPr>
      </w:pPr>
      <w:r w:rsidRPr="005D5C9F">
        <w:rPr>
          <w:color w:val="auto"/>
        </w:rPr>
        <w:t xml:space="preserve">договори страхування орендованого майна; </w:t>
      </w:r>
    </w:p>
    <w:p w14:paraId="3BB36575" w14:textId="77777777" w:rsidR="00AA4DE1" w:rsidRPr="005D5C9F" w:rsidRDefault="0093488E" w:rsidP="00FF5AC7">
      <w:pPr>
        <w:pStyle w:val="Default"/>
        <w:numPr>
          <w:ilvl w:val="0"/>
          <w:numId w:val="41"/>
        </w:numPr>
        <w:tabs>
          <w:tab w:val="left" w:pos="1134"/>
        </w:tabs>
        <w:ind w:left="0" w:firstLine="567"/>
        <w:jc w:val="both"/>
        <w:rPr>
          <w:color w:val="auto"/>
        </w:rPr>
      </w:pPr>
      <w:r w:rsidRPr="005D5C9F">
        <w:rPr>
          <w:color w:val="auto"/>
        </w:rPr>
        <w:t xml:space="preserve">матеріали щодо списання орендованого майна; </w:t>
      </w:r>
    </w:p>
    <w:p w14:paraId="7A6A77C5" w14:textId="7E19B7F6" w:rsidR="0093488E" w:rsidRPr="005D5C9F" w:rsidRDefault="0093488E" w:rsidP="00FF5AC7">
      <w:pPr>
        <w:pStyle w:val="Default"/>
        <w:numPr>
          <w:ilvl w:val="0"/>
          <w:numId w:val="41"/>
        </w:numPr>
        <w:tabs>
          <w:tab w:val="left" w:pos="1134"/>
        </w:tabs>
        <w:ind w:left="0" w:firstLine="567"/>
        <w:jc w:val="both"/>
        <w:rPr>
          <w:color w:val="auto"/>
        </w:rPr>
      </w:pPr>
      <w:r w:rsidRPr="005D5C9F">
        <w:rPr>
          <w:color w:val="auto"/>
        </w:rPr>
        <w:t xml:space="preserve">інші документи, в яких можуть міститися необхідні для проведення перевірки відомості. </w:t>
      </w:r>
    </w:p>
    <w:p w14:paraId="5BB88BEA" w14:textId="77777777" w:rsidR="00AA4DE1" w:rsidRPr="005D5C9F" w:rsidRDefault="0093488E" w:rsidP="00AA4DE1">
      <w:pPr>
        <w:pStyle w:val="Default"/>
        <w:tabs>
          <w:tab w:val="left" w:pos="1134"/>
        </w:tabs>
        <w:ind w:firstLine="567"/>
        <w:jc w:val="both"/>
        <w:rPr>
          <w:color w:val="auto"/>
        </w:rPr>
      </w:pPr>
      <w:r w:rsidRPr="005D5C9F">
        <w:rPr>
          <w:color w:val="auto"/>
        </w:rPr>
        <w:t xml:space="preserve">Документи мають бути належним чином оформлені та не мати виправлень, пропущених сторінок. </w:t>
      </w:r>
    </w:p>
    <w:p w14:paraId="04078CA4" w14:textId="16F1FCF7" w:rsidR="0093488E" w:rsidRPr="005D5C9F" w:rsidRDefault="0093488E" w:rsidP="00FF5AC7">
      <w:pPr>
        <w:pStyle w:val="Default"/>
        <w:tabs>
          <w:tab w:val="left" w:pos="1134"/>
        </w:tabs>
        <w:ind w:firstLine="567"/>
        <w:jc w:val="both"/>
        <w:rPr>
          <w:color w:val="auto"/>
        </w:rPr>
      </w:pPr>
      <w:r w:rsidRPr="005D5C9F">
        <w:rPr>
          <w:color w:val="auto"/>
        </w:rPr>
        <w:t xml:space="preserve">Копії документів, що додаються до матеріалів перевірки, мають бути завірені </w:t>
      </w:r>
      <w:r w:rsidR="00AA4DE1" w:rsidRPr="005D5C9F">
        <w:rPr>
          <w:color w:val="auto"/>
          <w:lang w:val="uk-UA"/>
        </w:rPr>
        <w:t>орендарем (у разі надання ним відповідних копій) або особою, яка здійснює контрол</w:t>
      </w:r>
      <w:r w:rsidR="00A646FB" w:rsidRPr="005D5C9F">
        <w:rPr>
          <w:color w:val="auto"/>
          <w:lang w:val="uk-UA"/>
        </w:rPr>
        <w:t>ьні</w:t>
      </w:r>
      <w:r w:rsidR="00AA4DE1" w:rsidRPr="005D5C9F">
        <w:rPr>
          <w:color w:val="auto"/>
          <w:lang w:val="uk-UA"/>
        </w:rPr>
        <w:t xml:space="preserve"> </w:t>
      </w:r>
      <w:r w:rsidR="00A646FB" w:rsidRPr="005D5C9F">
        <w:rPr>
          <w:color w:val="auto"/>
          <w:lang w:val="uk-UA"/>
        </w:rPr>
        <w:t xml:space="preserve">заходи </w:t>
      </w:r>
      <w:r w:rsidR="00AA4DE1" w:rsidRPr="005D5C9F">
        <w:rPr>
          <w:color w:val="auto"/>
          <w:lang w:val="uk-UA"/>
        </w:rPr>
        <w:t xml:space="preserve">(у разі, якщо </w:t>
      </w:r>
      <w:r w:rsidR="00AA4DE1" w:rsidRPr="005D5C9F">
        <w:rPr>
          <w:color w:val="auto"/>
          <w:lang w:val="uk-UA"/>
        </w:rPr>
        <w:lastRenderedPageBreak/>
        <w:t>копії робляться особами, що здійснюють контрол</w:t>
      </w:r>
      <w:r w:rsidR="00A646FB" w:rsidRPr="005D5C9F">
        <w:rPr>
          <w:color w:val="auto"/>
          <w:lang w:val="uk-UA"/>
        </w:rPr>
        <w:t>ь</w:t>
      </w:r>
      <w:r w:rsidR="00AA4DE1" w:rsidRPr="005D5C9F">
        <w:rPr>
          <w:color w:val="auto"/>
          <w:lang w:val="uk-UA"/>
        </w:rPr>
        <w:t xml:space="preserve"> самостійно з оригіналів документів, наданих орендарем). </w:t>
      </w:r>
    </w:p>
    <w:p w14:paraId="51ADB10E" w14:textId="72750C50" w:rsidR="00AA4DE1" w:rsidRPr="005D5C9F" w:rsidRDefault="0093488E" w:rsidP="00FF5AC7">
      <w:pPr>
        <w:pStyle w:val="Default"/>
        <w:numPr>
          <w:ilvl w:val="0"/>
          <w:numId w:val="1"/>
        </w:numPr>
        <w:tabs>
          <w:tab w:val="left" w:pos="1134"/>
        </w:tabs>
        <w:ind w:left="0" w:firstLine="567"/>
        <w:jc w:val="both"/>
        <w:rPr>
          <w:color w:val="auto"/>
        </w:rPr>
      </w:pPr>
      <w:r w:rsidRPr="005D5C9F">
        <w:rPr>
          <w:color w:val="auto"/>
        </w:rPr>
        <w:t xml:space="preserve">Орендар </w:t>
      </w:r>
      <w:r w:rsidR="00AA4DE1" w:rsidRPr="005D5C9F">
        <w:rPr>
          <w:color w:val="auto"/>
          <w:lang w:val="uk-UA"/>
        </w:rPr>
        <w:t xml:space="preserve">своєчасне надання уповноваженим особам, які здійснюють контрольні заходи, </w:t>
      </w:r>
      <w:r w:rsidR="00A646FB" w:rsidRPr="005D5C9F">
        <w:rPr>
          <w:color w:val="auto"/>
          <w:lang w:val="uk-UA"/>
        </w:rPr>
        <w:t>усієї необхідної інформації та документів та забезпечує їх достовірність.</w:t>
      </w:r>
    </w:p>
    <w:p w14:paraId="6B25124C" w14:textId="3EBD1B51" w:rsidR="00AA4DE1" w:rsidRPr="005D5C9F" w:rsidRDefault="00A646FB" w:rsidP="00FF5AC7">
      <w:pPr>
        <w:pStyle w:val="a3"/>
        <w:tabs>
          <w:tab w:val="left" w:pos="851"/>
        </w:tabs>
        <w:autoSpaceDE w:val="0"/>
        <w:autoSpaceDN w:val="0"/>
        <w:adjustRightInd w:val="0"/>
        <w:spacing w:after="0" w:line="240" w:lineRule="auto"/>
        <w:ind w:left="0" w:firstLine="426"/>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Ненадання</w:t>
      </w:r>
      <w:r w:rsidR="00AA4DE1"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lang w:val="uk-UA"/>
        </w:rPr>
        <w:t xml:space="preserve">орендарем </w:t>
      </w:r>
      <w:r w:rsidR="00AA4DE1" w:rsidRPr="005D5C9F">
        <w:rPr>
          <w:rFonts w:ascii="Times New Roman" w:hAnsi="Times New Roman" w:cs="Times New Roman"/>
          <w:sz w:val="24"/>
          <w:szCs w:val="24"/>
          <w:lang w:val="uk-UA"/>
        </w:rPr>
        <w:t xml:space="preserve">зазначених у абзаці першому цього пункту </w:t>
      </w:r>
      <w:r w:rsidRPr="005D5C9F">
        <w:rPr>
          <w:rFonts w:ascii="Times New Roman" w:hAnsi="Times New Roman" w:cs="Times New Roman"/>
          <w:sz w:val="24"/>
          <w:szCs w:val="24"/>
          <w:lang w:val="uk-UA"/>
        </w:rPr>
        <w:t xml:space="preserve">інформації та/або документів чи надання недостовірної </w:t>
      </w:r>
      <w:commentRangeStart w:id="50"/>
      <w:r w:rsidRPr="005D5C9F">
        <w:rPr>
          <w:rFonts w:ascii="Times New Roman" w:hAnsi="Times New Roman" w:cs="Times New Roman"/>
          <w:sz w:val="24"/>
          <w:szCs w:val="24"/>
          <w:lang w:val="uk-UA"/>
        </w:rPr>
        <w:t>інформації</w:t>
      </w:r>
      <w:commentRangeEnd w:id="50"/>
      <w:r w:rsidRPr="005D5C9F">
        <w:rPr>
          <w:rStyle w:val="aa"/>
          <w:rFonts w:ascii="Times New Roman" w:hAnsi="Times New Roman" w:cs="Times New Roman"/>
        </w:rPr>
        <w:commentReference w:id="50"/>
      </w:r>
      <w:r w:rsidR="00AA4DE1" w:rsidRPr="005D5C9F">
        <w:rPr>
          <w:rFonts w:ascii="Times New Roman" w:hAnsi="Times New Roman" w:cs="Times New Roman"/>
          <w:sz w:val="24"/>
          <w:szCs w:val="24"/>
          <w:lang w:val="uk-UA"/>
        </w:rPr>
        <w:t xml:space="preserve"> вважається порушенням (невиконанням) умов договору</w:t>
      </w:r>
      <w:r w:rsidR="00AB7CBF" w:rsidRPr="005D5C9F">
        <w:rPr>
          <w:rFonts w:ascii="Times New Roman" w:hAnsi="Times New Roman" w:cs="Times New Roman"/>
          <w:sz w:val="24"/>
          <w:szCs w:val="24"/>
          <w:lang w:val="uk-UA"/>
        </w:rPr>
        <w:t xml:space="preserve"> та </w:t>
      </w:r>
      <w:r w:rsidR="00AB7CBF" w:rsidRPr="005D5C9F">
        <w:rPr>
          <w:rFonts w:ascii="Times New Roman" w:hAnsi="Times New Roman" w:cs="Times New Roman"/>
          <w:sz w:val="24"/>
          <w:szCs w:val="24"/>
        </w:rPr>
        <w:t>є підставою для ініціювання розірвання договору оренди</w:t>
      </w:r>
      <w:r w:rsidR="00AB7CBF" w:rsidRPr="005D5C9F">
        <w:rPr>
          <w:rFonts w:ascii="Times New Roman" w:hAnsi="Times New Roman" w:cs="Times New Roman"/>
          <w:sz w:val="24"/>
          <w:szCs w:val="24"/>
          <w:lang w:val="uk-UA"/>
        </w:rPr>
        <w:t>.</w:t>
      </w:r>
    </w:p>
    <w:p w14:paraId="2FDCE83A" w14:textId="3AC1C12D" w:rsidR="0093488E" w:rsidRPr="005D5C9F" w:rsidRDefault="0093488E" w:rsidP="00FF5AC7">
      <w:pPr>
        <w:pStyle w:val="Default"/>
        <w:numPr>
          <w:ilvl w:val="0"/>
          <w:numId w:val="1"/>
        </w:numPr>
        <w:tabs>
          <w:tab w:val="left" w:pos="1134"/>
        </w:tabs>
        <w:ind w:left="0" w:firstLine="567"/>
        <w:jc w:val="both"/>
        <w:rPr>
          <w:color w:val="auto"/>
        </w:rPr>
      </w:pPr>
      <w:r w:rsidRPr="005D5C9F">
        <w:rPr>
          <w:color w:val="auto"/>
        </w:rPr>
        <w:t>За результатами здійснення періодичного контролю складається звіт, що містить інформацію за напрямами, визначеними у п</w:t>
      </w:r>
      <w:r w:rsidR="00EE5B89" w:rsidRPr="005D5C9F">
        <w:rPr>
          <w:color w:val="auto"/>
          <w:lang w:val="uk-UA"/>
        </w:rPr>
        <w:t>.</w:t>
      </w:r>
      <w:r w:rsidRPr="005D5C9F">
        <w:rPr>
          <w:color w:val="auto"/>
        </w:rPr>
        <w:t xml:space="preserve"> </w:t>
      </w:r>
      <w:r w:rsidR="00AB7CBF" w:rsidRPr="005D5C9F">
        <w:rPr>
          <w:color w:val="auto"/>
          <w:lang w:val="uk-UA"/>
        </w:rPr>
        <w:t>121</w:t>
      </w:r>
      <w:r w:rsidRPr="005D5C9F">
        <w:rPr>
          <w:color w:val="auto"/>
        </w:rPr>
        <w:t xml:space="preserve"> цього </w:t>
      </w:r>
      <w:r w:rsidR="00AB7CBF" w:rsidRPr="005D5C9F">
        <w:rPr>
          <w:color w:val="auto"/>
          <w:lang w:val="uk-UA"/>
        </w:rPr>
        <w:t>Положення</w:t>
      </w:r>
      <w:r w:rsidRPr="005D5C9F">
        <w:rPr>
          <w:color w:val="auto"/>
        </w:rPr>
        <w:t xml:space="preserve">, а також інформацію про наявність/відсутність порушень умов виконання договору оренди та використання орендованого майна. </w:t>
      </w:r>
    </w:p>
    <w:p w14:paraId="7D3D0ABF" w14:textId="79AF7C23" w:rsidR="00B62CB2" w:rsidRPr="005D5C9F" w:rsidRDefault="0093488E" w:rsidP="00B62CB2">
      <w:pPr>
        <w:pStyle w:val="Default"/>
        <w:ind w:firstLine="567"/>
        <w:jc w:val="both"/>
        <w:rPr>
          <w:color w:val="auto"/>
        </w:rPr>
      </w:pPr>
      <w:r w:rsidRPr="005D5C9F">
        <w:rPr>
          <w:color w:val="auto"/>
        </w:rPr>
        <w:t xml:space="preserve">Відповідальним за складання звіту є орендодавець. Звіт складається </w:t>
      </w:r>
      <w:r w:rsidR="00B62CB2" w:rsidRPr="005D5C9F">
        <w:rPr>
          <w:color w:val="auto"/>
          <w:lang w:val="uk-UA"/>
        </w:rPr>
        <w:t xml:space="preserve">за формою, затвердженою додатком 3 до цього Положення, </w:t>
      </w:r>
      <w:r w:rsidR="00AB7CBF" w:rsidRPr="005D5C9F">
        <w:rPr>
          <w:color w:val="auto"/>
          <w:lang w:val="uk-UA"/>
        </w:rPr>
        <w:t>у кількості</w:t>
      </w:r>
      <w:r w:rsidR="00B62CB2" w:rsidRPr="005D5C9F">
        <w:rPr>
          <w:color w:val="auto"/>
          <w:lang w:val="uk-UA"/>
        </w:rPr>
        <w:t xml:space="preserve"> примірників</w:t>
      </w:r>
      <w:r w:rsidR="00AB7CBF" w:rsidRPr="005D5C9F">
        <w:rPr>
          <w:color w:val="auto"/>
          <w:lang w:val="uk-UA"/>
        </w:rPr>
        <w:t xml:space="preserve">, яка </w:t>
      </w:r>
      <w:r w:rsidR="00B62CB2" w:rsidRPr="005D5C9F">
        <w:rPr>
          <w:color w:val="auto"/>
          <w:lang w:val="uk-UA"/>
        </w:rPr>
        <w:t xml:space="preserve">відповідає кількості </w:t>
      </w:r>
      <w:r w:rsidRPr="005D5C9F">
        <w:rPr>
          <w:color w:val="auto"/>
        </w:rPr>
        <w:t xml:space="preserve">залучених до контролю сторін і підписується його учасниками. </w:t>
      </w:r>
      <w:r w:rsidR="00B62CB2" w:rsidRPr="005D5C9F">
        <w:rPr>
          <w:color w:val="auto"/>
        </w:rPr>
        <w:t xml:space="preserve">До звіту додаються документи які підтверджують стан виконання умов договору оренди. </w:t>
      </w:r>
    </w:p>
    <w:p w14:paraId="3A851EF3" w14:textId="77777777" w:rsidR="00B62CB2" w:rsidRPr="005D5C9F" w:rsidRDefault="00B62CB2" w:rsidP="00B62CB2">
      <w:pPr>
        <w:pStyle w:val="Default"/>
        <w:ind w:firstLine="567"/>
        <w:jc w:val="both"/>
        <w:rPr>
          <w:color w:val="auto"/>
          <w:lang w:val="uk-UA"/>
        </w:rPr>
      </w:pPr>
      <w:r w:rsidRPr="005D5C9F">
        <w:rPr>
          <w:color w:val="auto"/>
        </w:rPr>
        <w:t xml:space="preserve">У разі </w:t>
      </w:r>
      <w:r w:rsidRPr="005D5C9F">
        <w:rPr>
          <w:color w:val="auto"/>
          <w:lang w:val="uk-UA"/>
        </w:rPr>
        <w:t>орендаря (його уповноважених осіб) від підписання звіту</w:t>
      </w:r>
      <w:r w:rsidRPr="005D5C9F">
        <w:rPr>
          <w:color w:val="auto"/>
        </w:rPr>
        <w:t xml:space="preserve"> цей факт підтверджується </w:t>
      </w:r>
      <w:r w:rsidRPr="005D5C9F">
        <w:rPr>
          <w:color w:val="auto"/>
          <w:lang w:val="uk-UA"/>
        </w:rPr>
        <w:t xml:space="preserve">відповідним записом у звіті, який посвідчується усіма іншими учасниками контролю. </w:t>
      </w:r>
    </w:p>
    <w:p w14:paraId="431F6DB4" w14:textId="33E96818" w:rsidR="00B62CB2" w:rsidRPr="005D5C9F" w:rsidRDefault="00B62CB2" w:rsidP="00B62CB2">
      <w:pPr>
        <w:pStyle w:val="Default"/>
        <w:ind w:firstLine="567"/>
        <w:jc w:val="both"/>
        <w:rPr>
          <w:color w:val="auto"/>
          <w:lang w:val="uk-UA"/>
        </w:rPr>
      </w:pPr>
      <w:r w:rsidRPr="005D5C9F">
        <w:rPr>
          <w:color w:val="auto"/>
          <w:lang w:val="uk-UA"/>
        </w:rPr>
        <w:t>У разі відмови орендаря отримати свій примірник звіту, він надсилається орендодавцем на поштову адресу орендаря, вказану у договорі.</w:t>
      </w:r>
    </w:p>
    <w:p w14:paraId="1ACA3230" w14:textId="25C285AC" w:rsidR="0093488E" w:rsidRPr="005D5C9F" w:rsidRDefault="0093488E" w:rsidP="005C12C3">
      <w:pPr>
        <w:pStyle w:val="af1"/>
        <w:numPr>
          <w:ilvl w:val="0"/>
          <w:numId w:val="1"/>
        </w:numPr>
        <w:spacing w:before="0"/>
        <w:ind w:left="0" w:firstLine="567"/>
        <w:jc w:val="both"/>
        <w:rPr>
          <w:rFonts w:ascii="Times New Roman" w:hAnsi="Times New Roman"/>
          <w:b/>
          <w:sz w:val="24"/>
          <w:szCs w:val="24"/>
          <w:lang w:val="ru-RU"/>
        </w:rPr>
      </w:pPr>
      <w:r w:rsidRPr="005D5C9F">
        <w:rPr>
          <w:rFonts w:ascii="Times New Roman" w:hAnsi="Times New Roman"/>
          <w:sz w:val="24"/>
          <w:szCs w:val="24"/>
        </w:rPr>
        <w:t>У разі виявлення порушення умов договору оренди або використання майна орендар має вжити заходів щодо їх усунення протягом 30 днів від дати отримання орендарем відповідного повідомлення про наявність порушень у ході здійснення постійного контролю або звіту за результатами комплексного періодичного контролю.</w:t>
      </w:r>
    </w:p>
    <w:p w14:paraId="328ECB90" w14:textId="10239500" w:rsidR="005C12C3" w:rsidRPr="005D5C9F" w:rsidRDefault="005C12C3" w:rsidP="005C12C3">
      <w:pPr>
        <w:pStyle w:val="af1"/>
        <w:spacing w:before="0"/>
        <w:ind w:left="567" w:firstLine="0"/>
        <w:jc w:val="both"/>
        <w:rPr>
          <w:rFonts w:ascii="Times New Roman" w:hAnsi="Times New Roman"/>
          <w:sz w:val="24"/>
          <w:szCs w:val="24"/>
        </w:rPr>
      </w:pPr>
      <w:r w:rsidRPr="005D5C9F">
        <w:rPr>
          <w:rFonts w:ascii="Times New Roman" w:hAnsi="Times New Roman"/>
          <w:sz w:val="24"/>
          <w:szCs w:val="24"/>
        </w:rPr>
        <w:t>Днем отримання орендарем повідомлення про наявність порушень вважається:</w:t>
      </w:r>
    </w:p>
    <w:p w14:paraId="4017CDBC" w14:textId="49B69A6A" w:rsidR="005C12C3" w:rsidRPr="005D5C9F" w:rsidRDefault="005C12C3" w:rsidP="00FF5AC7">
      <w:pPr>
        <w:pStyle w:val="af1"/>
        <w:numPr>
          <w:ilvl w:val="0"/>
          <w:numId w:val="43"/>
        </w:numPr>
        <w:tabs>
          <w:tab w:val="left" w:pos="851"/>
        </w:tabs>
        <w:spacing w:before="0"/>
        <w:ind w:left="142" w:firstLine="425"/>
        <w:jc w:val="both"/>
        <w:rPr>
          <w:rFonts w:ascii="Times New Roman" w:hAnsi="Times New Roman"/>
          <w:b/>
          <w:sz w:val="24"/>
          <w:szCs w:val="24"/>
          <w:lang w:val="ru-RU"/>
        </w:rPr>
      </w:pPr>
      <w:r w:rsidRPr="005D5C9F">
        <w:rPr>
          <w:rFonts w:ascii="Times New Roman" w:hAnsi="Times New Roman"/>
          <w:sz w:val="24"/>
          <w:szCs w:val="24"/>
        </w:rPr>
        <w:t>день надсилання належним чином оформленої копії такого повідомлення на електронну пошту орендаря (якщо такий спосіб повідомлення передбачений договором);</w:t>
      </w:r>
    </w:p>
    <w:p w14:paraId="7D4EBEC1" w14:textId="04158D4D" w:rsidR="005C12C3" w:rsidRPr="005D5C9F" w:rsidRDefault="005C12C3" w:rsidP="00FF5AC7">
      <w:pPr>
        <w:pStyle w:val="af1"/>
        <w:numPr>
          <w:ilvl w:val="0"/>
          <w:numId w:val="43"/>
        </w:numPr>
        <w:tabs>
          <w:tab w:val="left" w:pos="851"/>
        </w:tabs>
        <w:spacing w:before="0"/>
        <w:ind w:left="142" w:firstLine="425"/>
        <w:jc w:val="both"/>
        <w:rPr>
          <w:rFonts w:ascii="Times New Roman" w:hAnsi="Times New Roman"/>
          <w:bCs/>
          <w:sz w:val="24"/>
          <w:szCs w:val="24"/>
          <w:lang w:val="ru-RU"/>
        </w:rPr>
      </w:pPr>
      <w:r w:rsidRPr="005D5C9F">
        <w:rPr>
          <w:rFonts w:ascii="Times New Roman" w:hAnsi="Times New Roman"/>
          <w:bCs/>
          <w:sz w:val="24"/>
          <w:szCs w:val="24"/>
          <w:lang w:val="ru-RU"/>
        </w:rPr>
        <w:t xml:space="preserve">день отримання орендарем відповідного поштового </w:t>
      </w:r>
      <w:commentRangeStart w:id="51"/>
      <w:r w:rsidRPr="005D5C9F">
        <w:rPr>
          <w:rFonts w:ascii="Times New Roman" w:hAnsi="Times New Roman"/>
          <w:bCs/>
          <w:sz w:val="24"/>
          <w:szCs w:val="24"/>
          <w:lang w:val="ru-RU"/>
        </w:rPr>
        <w:t>відправлення</w:t>
      </w:r>
      <w:commentRangeEnd w:id="51"/>
      <w:r w:rsidRPr="005D5C9F">
        <w:rPr>
          <w:rStyle w:val="aa"/>
          <w:rFonts w:ascii="Times New Roman" w:eastAsiaTheme="minorHAnsi" w:hAnsi="Times New Roman"/>
          <w:lang w:val="ru-RU" w:eastAsia="en-US"/>
        </w:rPr>
        <w:commentReference w:id="51"/>
      </w:r>
      <w:r w:rsidRPr="005D5C9F">
        <w:rPr>
          <w:rFonts w:ascii="Times New Roman" w:hAnsi="Times New Roman"/>
          <w:bCs/>
          <w:sz w:val="24"/>
          <w:szCs w:val="24"/>
          <w:lang w:val="ru-RU"/>
        </w:rPr>
        <w:t>;</w:t>
      </w:r>
    </w:p>
    <w:p w14:paraId="49DA7DCB" w14:textId="420835E2" w:rsidR="005C12C3" w:rsidRPr="005D5C9F" w:rsidRDefault="005C12C3" w:rsidP="00FF5AC7">
      <w:pPr>
        <w:pStyle w:val="af1"/>
        <w:numPr>
          <w:ilvl w:val="0"/>
          <w:numId w:val="43"/>
        </w:numPr>
        <w:tabs>
          <w:tab w:val="left" w:pos="851"/>
        </w:tabs>
        <w:spacing w:before="0"/>
        <w:ind w:left="142" w:firstLine="425"/>
        <w:jc w:val="both"/>
        <w:rPr>
          <w:rFonts w:ascii="Times New Roman" w:hAnsi="Times New Roman"/>
          <w:bCs/>
          <w:sz w:val="24"/>
          <w:szCs w:val="24"/>
          <w:lang w:val="ru-RU"/>
        </w:rPr>
      </w:pPr>
      <w:r w:rsidRPr="005D5C9F">
        <w:rPr>
          <w:rFonts w:ascii="Times New Roman" w:hAnsi="Times New Roman"/>
          <w:bCs/>
          <w:sz w:val="24"/>
          <w:szCs w:val="24"/>
          <w:lang w:val="ru-RU"/>
        </w:rPr>
        <w:t>день надсилання орендарю відповідного поштового відправлення – у випадку ухилення орендаря від отримання відповідного повідомлення, надісланого за адресою, вказаною у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w:t>
      </w:r>
    </w:p>
    <w:p w14:paraId="7F64233A" w14:textId="5AEF8564" w:rsidR="0093488E" w:rsidRPr="005D5C9F" w:rsidRDefault="00212BA9" w:rsidP="00FF5AC7">
      <w:pPr>
        <w:pStyle w:val="af1"/>
        <w:numPr>
          <w:ilvl w:val="0"/>
          <w:numId w:val="1"/>
        </w:numPr>
        <w:spacing w:before="0"/>
        <w:ind w:left="0" w:firstLine="567"/>
        <w:jc w:val="both"/>
        <w:rPr>
          <w:rFonts w:ascii="Times New Roman" w:hAnsi="Times New Roman"/>
          <w:b/>
          <w:sz w:val="24"/>
          <w:szCs w:val="24"/>
          <w:lang w:val="ru-RU"/>
        </w:rPr>
      </w:pPr>
      <w:r w:rsidRPr="005D5C9F">
        <w:rPr>
          <w:rFonts w:ascii="Times New Roman" w:hAnsi="Times New Roman"/>
          <w:sz w:val="24"/>
          <w:szCs w:val="24"/>
        </w:rPr>
        <w:t>Я</w:t>
      </w:r>
      <w:r w:rsidR="0093488E" w:rsidRPr="005D5C9F">
        <w:rPr>
          <w:rFonts w:ascii="Times New Roman" w:hAnsi="Times New Roman"/>
          <w:sz w:val="24"/>
          <w:szCs w:val="24"/>
        </w:rPr>
        <w:t xml:space="preserve">кщо протягом </w:t>
      </w:r>
      <w:r w:rsidR="005C12C3" w:rsidRPr="005D5C9F">
        <w:rPr>
          <w:rFonts w:ascii="Times New Roman" w:hAnsi="Times New Roman"/>
          <w:sz w:val="24"/>
          <w:szCs w:val="24"/>
        </w:rPr>
        <w:t>встановленого п. 125 цього Положення</w:t>
      </w:r>
      <w:r w:rsidR="0093488E" w:rsidRPr="005D5C9F">
        <w:rPr>
          <w:rFonts w:ascii="Times New Roman" w:hAnsi="Times New Roman"/>
          <w:sz w:val="24"/>
          <w:szCs w:val="24"/>
        </w:rPr>
        <w:t xml:space="preserve"> строку орендар не усунув порушення умов договору оренди та/або використання майна, орендодавець</w:t>
      </w:r>
      <w:r w:rsidR="005C12C3" w:rsidRPr="005D5C9F">
        <w:rPr>
          <w:rFonts w:ascii="Times New Roman" w:hAnsi="Times New Roman"/>
          <w:sz w:val="24"/>
          <w:szCs w:val="24"/>
        </w:rPr>
        <w:t xml:space="preserve"> (</w:t>
      </w:r>
      <w:r w:rsidR="0093488E" w:rsidRPr="005D5C9F">
        <w:rPr>
          <w:rFonts w:ascii="Times New Roman" w:hAnsi="Times New Roman"/>
          <w:sz w:val="24"/>
          <w:szCs w:val="24"/>
        </w:rPr>
        <w:t>балансоутримувач</w:t>
      </w:r>
      <w:r w:rsidR="005C12C3" w:rsidRPr="005D5C9F">
        <w:rPr>
          <w:rFonts w:ascii="Times New Roman" w:hAnsi="Times New Roman"/>
          <w:sz w:val="24"/>
          <w:szCs w:val="24"/>
        </w:rPr>
        <w:t>)</w:t>
      </w:r>
      <w:r w:rsidR="0093488E" w:rsidRPr="005D5C9F">
        <w:rPr>
          <w:rFonts w:ascii="Times New Roman" w:hAnsi="Times New Roman"/>
          <w:sz w:val="24"/>
          <w:szCs w:val="24"/>
        </w:rPr>
        <w:t xml:space="preserve"> вживає відповідних заходів згідно з вимогами чинного законодавства</w:t>
      </w:r>
      <w:r w:rsidRPr="005D5C9F">
        <w:rPr>
          <w:rFonts w:ascii="Times New Roman" w:hAnsi="Times New Roman"/>
          <w:sz w:val="24"/>
          <w:szCs w:val="24"/>
        </w:rPr>
        <w:t xml:space="preserve"> та/або договору оренди.</w:t>
      </w:r>
    </w:p>
    <w:p w14:paraId="1684EDA1" w14:textId="77777777" w:rsidR="0093488E" w:rsidRPr="005D5C9F" w:rsidRDefault="0093488E" w:rsidP="00FF5AC7">
      <w:pPr>
        <w:pStyle w:val="af1"/>
        <w:spacing w:before="0"/>
        <w:ind w:firstLine="0"/>
        <w:rPr>
          <w:rFonts w:ascii="Times New Roman" w:hAnsi="Times New Roman"/>
          <w:b/>
          <w:sz w:val="24"/>
          <w:szCs w:val="24"/>
          <w:lang w:val="ru-RU"/>
        </w:rPr>
      </w:pPr>
    </w:p>
    <w:p w14:paraId="320E464D" w14:textId="5911AF74" w:rsidR="00667030" w:rsidRPr="005D5C9F" w:rsidRDefault="00300DE7" w:rsidP="00667030">
      <w:pPr>
        <w:pStyle w:val="af1"/>
        <w:spacing w:before="0"/>
        <w:ind w:firstLine="0"/>
        <w:jc w:val="center"/>
        <w:rPr>
          <w:rFonts w:ascii="Times New Roman" w:hAnsi="Times New Roman"/>
          <w:b/>
          <w:sz w:val="24"/>
          <w:szCs w:val="24"/>
        </w:rPr>
      </w:pPr>
      <w:r w:rsidRPr="005D5C9F">
        <w:rPr>
          <w:rFonts w:ascii="Times New Roman" w:hAnsi="Times New Roman"/>
          <w:b/>
          <w:sz w:val="24"/>
          <w:szCs w:val="24"/>
          <w:lang w:val="en-US"/>
        </w:rPr>
        <w:t>XV</w:t>
      </w:r>
      <w:r w:rsidRPr="005D5C9F">
        <w:rPr>
          <w:rFonts w:ascii="Times New Roman" w:hAnsi="Times New Roman"/>
          <w:b/>
          <w:sz w:val="24"/>
          <w:szCs w:val="24"/>
        </w:rPr>
        <w:t xml:space="preserve">І. </w:t>
      </w:r>
      <w:r w:rsidR="00667030" w:rsidRPr="005D5C9F">
        <w:rPr>
          <w:rFonts w:ascii="Times New Roman" w:hAnsi="Times New Roman"/>
          <w:b/>
          <w:sz w:val="24"/>
          <w:szCs w:val="24"/>
        </w:rPr>
        <w:t xml:space="preserve">ПРИКІНЦЕВІ ПОЛОЖЕННЯ </w:t>
      </w:r>
    </w:p>
    <w:p w14:paraId="68ABC8BE" w14:textId="736F59DB" w:rsidR="00667030" w:rsidRPr="005D5C9F" w:rsidRDefault="00667030"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Передача в оренду нерухомого майна, що є пам’яткою культурної спадщини здійснюється в порядку, визначеному Законом та </w:t>
      </w:r>
      <w:r w:rsidR="008834E4" w:rsidRPr="005D5C9F">
        <w:rPr>
          <w:rFonts w:ascii="Times New Roman" w:hAnsi="Times New Roman"/>
          <w:sz w:val="24"/>
          <w:szCs w:val="24"/>
        </w:rPr>
        <w:t>Порядком КМУ</w:t>
      </w:r>
      <w:r w:rsidRPr="005D5C9F">
        <w:rPr>
          <w:rFonts w:ascii="Times New Roman" w:hAnsi="Times New Roman"/>
          <w:sz w:val="24"/>
          <w:szCs w:val="24"/>
        </w:rPr>
        <w:t xml:space="preserve"> з урахуванням Закону України «Про охорону культурної спадщини» та інших законодавчих актів. </w:t>
      </w:r>
    </w:p>
    <w:p w14:paraId="598ACC6A" w14:textId="4BC61024" w:rsidR="00667030" w:rsidRPr="005D5C9F" w:rsidRDefault="00667030"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 Продовження терміну дії договору оренди здійснюється за згодою сторін до закінчення строку його дії за результатами проведення електронних аукціонів, або без проведення аукціонів  в порядку, встановленому Законом та </w:t>
      </w:r>
      <w:r w:rsidR="008834E4" w:rsidRPr="005D5C9F">
        <w:rPr>
          <w:rFonts w:ascii="Times New Roman" w:hAnsi="Times New Roman"/>
          <w:sz w:val="24"/>
          <w:szCs w:val="24"/>
        </w:rPr>
        <w:t>Порядком КМУ.</w:t>
      </w:r>
    </w:p>
    <w:p w14:paraId="3CD0EC21" w14:textId="6DE582B4" w:rsidR="00667030" w:rsidRPr="005D5C9F" w:rsidRDefault="008834E4"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 </w:t>
      </w:r>
      <w:r w:rsidR="00667030" w:rsidRPr="005D5C9F">
        <w:rPr>
          <w:rFonts w:ascii="Times New Roman" w:hAnsi="Times New Roman"/>
          <w:sz w:val="24"/>
          <w:szCs w:val="24"/>
        </w:rPr>
        <w:t xml:space="preserve">Питання, що не передбачені цим Положенням, регулюються нормами Закону та  </w:t>
      </w:r>
      <w:r w:rsidR="00667030" w:rsidRPr="005D5C9F">
        <w:rPr>
          <w:rFonts w:ascii="Times New Roman" w:hAnsi="Times New Roman"/>
          <w:color w:val="1D1D1B"/>
          <w:sz w:val="24"/>
          <w:szCs w:val="24"/>
          <w:shd w:val="clear" w:color="auto" w:fill="FFFFFF"/>
        </w:rPr>
        <w:t>постановою КМУ від 03.06.2020 р. № 483</w:t>
      </w:r>
      <w:r w:rsidR="00667030" w:rsidRPr="005D5C9F">
        <w:rPr>
          <w:rFonts w:ascii="Times New Roman" w:hAnsi="Times New Roman"/>
          <w:sz w:val="24"/>
          <w:szCs w:val="24"/>
        </w:rPr>
        <w:t>, а також іншими актами законодавства.</w:t>
      </w:r>
    </w:p>
    <w:p w14:paraId="35FF7DDD" w14:textId="77777777" w:rsidR="00667030" w:rsidRPr="005D5C9F" w:rsidRDefault="00667030" w:rsidP="00667030">
      <w:pPr>
        <w:pStyle w:val="af1"/>
        <w:spacing w:before="0"/>
        <w:jc w:val="both"/>
        <w:rPr>
          <w:rFonts w:ascii="Times New Roman" w:hAnsi="Times New Roman"/>
          <w:sz w:val="24"/>
          <w:szCs w:val="24"/>
        </w:rPr>
      </w:pPr>
    </w:p>
    <w:p w14:paraId="258C52E4" w14:textId="77777777" w:rsidR="00667030" w:rsidRPr="005D5C9F" w:rsidRDefault="00667030" w:rsidP="00667030">
      <w:pPr>
        <w:pStyle w:val="af1"/>
        <w:spacing w:before="0"/>
        <w:jc w:val="both"/>
        <w:rPr>
          <w:rFonts w:ascii="Times New Roman" w:hAnsi="Times New Roman"/>
          <w:sz w:val="24"/>
          <w:szCs w:val="24"/>
        </w:rPr>
      </w:pPr>
    </w:p>
    <w:p w14:paraId="1354B2DF" w14:textId="77777777" w:rsidR="00667030" w:rsidRPr="005D5C9F" w:rsidRDefault="00667030" w:rsidP="00667030">
      <w:pPr>
        <w:pStyle w:val="af1"/>
        <w:spacing w:before="0"/>
        <w:jc w:val="both"/>
        <w:rPr>
          <w:rFonts w:ascii="Times New Roman" w:hAnsi="Times New Roman"/>
          <w:sz w:val="24"/>
          <w:szCs w:val="24"/>
        </w:rPr>
      </w:pPr>
      <w:r w:rsidRPr="005D5C9F">
        <w:rPr>
          <w:rFonts w:ascii="Times New Roman" w:hAnsi="Times New Roman"/>
          <w:sz w:val="24"/>
          <w:szCs w:val="24"/>
        </w:rPr>
        <w:t>Секретар Ради                                            _____________________</w:t>
      </w:r>
    </w:p>
    <w:p w14:paraId="56F89C7C" w14:textId="77777777" w:rsidR="00667030" w:rsidRPr="005D5C9F" w:rsidRDefault="00667030" w:rsidP="00363EB2">
      <w:pPr>
        <w:spacing w:after="0" w:line="240" w:lineRule="auto"/>
        <w:ind w:firstLine="567"/>
        <w:rPr>
          <w:rFonts w:ascii="Times New Roman" w:hAnsi="Times New Roman" w:cs="Times New Roman"/>
          <w:sz w:val="24"/>
          <w:szCs w:val="24"/>
        </w:rPr>
        <w:sectPr w:rsidR="00667030" w:rsidRPr="005D5C9F" w:rsidSect="00FF5AC7">
          <w:pgSz w:w="11906" w:h="16838" w:code="9"/>
          <w:pgMar w:top="1134" w:right="707" w:bottom="993" w:left="1134" w:header="567" w:footer="567" w:gutter="0"/>
          <w:cols w:space="720"/>
          <w:titlePg/>
        </w:sectPr>
      </w:pPr>
    </w:p>
    <w:p w14:paraId="4AD0B1BB" w14:textId="21959222" w:rsidR="00932E21" w:rsidRPr="005D5C9F" w:rsidRDefault="00036F3D" w:rsidP="00FF5AC7">
      <w:pPr>
        <w:spacing w:after="0" w:line="240" w:lineRule="auto"/>
        <w:ind w:left="5670"/>
        <w:rPr>
          <w:rFonts w:ascii="Times New Roman" w:hAnsi="Times New Roman" w:cs="Times New Roman"/>
        </w:rPr>
      </w:pPr>
      <w:bookmarkStart w:id="52" w:name="_Hlk43854876"/>
      <w:r w:rsidRPr="005D5C9F">
        <w:rPr>
          <w:rFonts w:ascii="Times New Roman" w:hAnsi="Times New Roman" w:cs="Times New Roman"/>
        </w:rPr>
        <w:lastRenderedPageBreak/>
        <w:t xml:space="preserve">Додаток </w:t>
      </w:r>
      <w:r w:rsidR="00C525D1" w:rsidRPr="005D5C9F">
        <w:rPr>
          <w:rFonts w:ascii="Times New Roman" w:hAnsi="Times New Roman" w:cs="Times New Roman"/>
        </w:rPr>
        <w:t>1</w:t>
      </w:r>
      <w:r w:rsidRPr="005D5C9F">
        <w:rPr>
          <w:rFonts w:ascii="Times New Roman" w:hAnsi="Times New Roman" w:cs="Times New Roman"/>
        </w:rPr>
        <w:br/>
        <w:t xml:space="preserve">до </w:t>
      </w:r>
      <w:r w:rsidR="00683CC2" w:rsidRPr="005D5C9F">
        <w:rPr>
          <w:rFonts w:ascii="Times New Roman" w:hAnsi="Times New Roman" w:cs="Times New Roman"/>
          <w:lang w:val="uk-UA"/>
        </w:rPr>
        <w:t>Положення</w:t>
      </w:r>
      <w:r w:rsidR="00683CC2" w:rsidRPr="005D5C9F">
        <w:rPr>
          <w:rFonts w:ascii="Times New Roman" w:hAnsi="Times New Roman" w:cs="Times New Roman"/>
        </w:rPr>
        <w:t xml:space="preserve"> </w:t>
      </w:r>
      <w:r w:rsidR="00932E21" w:rsidRPr="005D5C9F">
        <w:rPr>
          <w:rFonts w:ascii="Times New Roman" w:hAnsi="Times New Roman" w:cs="Times New Roman"/>
        </w:rPr>
        <w:t xml:space="preserve">про оренду майна </w:t>
      </w:r>
    </w:p>
    <w:p w14:paraId="5DB124D5" w14:textId="50078045" w:rsidR="00932E21" w:rsidRPr="005D5C9F" w:rsidRDefault="00932E21" w:rsidP="00FF5AC7">
      <w:pPr>
        <w:spacing w:after="0" w:line="240" w:lineRule="auto"/>
        <w:ind w:left="5670"/>
        <w:rPr>
          <w:rFonts w:ascii="Times New Roman" w:hAnsi="Times New Roman" w:cs="Times New Roman"/>
          <w:lang w:val="uk-UA"/>
        </w:rPr>
      </w:pPr>
      <w:r w:rsidRPr="005D5C9F">
        <w:rPr>
          <w:rFonts w:ascii="Times New Roman" w:hAnsi="Times New Roman" w:cs="Times New Roman"/>
          <w:lang w:val="uk-UA"/>
        </w:rPr>
        <w:t>______</w:t>
      </w:r>
      <w:r w:rsidRPr="005D5C9F">
        <w:rPr>
          <w:rFonts w:ascii="Times New Roman" w:hAnsi="Times New Roman" w:cs="Times New Roman"/>
        </w:rPr>
        <w:t xml:space="preserve">  об’єднаної</w:t>
      </w:r>
      <w:r w:rsidRPr="005D5C9F">
        <w:rPr>
          <w:rFonts w:ascii="Times New Roman" w:hAnsi="Times New Roman" w:cs="Times New Roman"/>
          <w:lang w:val="uk-UA"/>
        </w:rPr>
        <w:t xml:space="preserve"> </w:t>
      </w:r>
      <w:r w:rsidRPr="005D5C9F">
        <w:rPr>
          <w:rFonts w:ascii="Times New Roman" w:hAnsi="Times New Roman" w:cs="Times New Roman"/>
        </w:rPr>
        <w:t>територіальної громади</w:t>
      </w:r>
    </w:p>
    <w:p w14:paraId="7AB202AB" w14:textId="6FDEF730" w:rsidR="00036F3D" w:rsidRPr="005D5C9F" w:rsidRDefault="00036F3D" w:rsidP="002D66B6">
      <w:pPr>
        <w:pStyle w:val="ShapkaDocumentu"/>
        <w:spacing w:after="0"/>
        <w:ind w:left="7371"/>
        <w:jc w:val="left"/>
        <w:rPr>
          <w:rFonts w:ascii="Times New Roman" w:hAnsi="Times New Roman"/>
          <w:sz w:val="24"/>
          <w:szCs w:val="24"/>
        </w:rPr>
      </w:pPr>
    </w:p>
    <w:p w14:paraId="6A5FB770" w14:textId="77777777" w:rsidR="002D66B6" w:rsidRPr="005D5C9F" w:rsidRDefault="002D66B6" w:rsidP="00363EB2">
      <w:pPr>
        <w:pStyle w:val="af2"/>
        <w:spacing w:before="0" w:after="0"/>
        <w:ind w:firstLine="567"/>
        <w:rPr>
          <w:rFonts w:ascii="Times New Roman" w:hAnsi="Times New Roman"/>
          <w:b w:val="0"/>
          <w:sz w:val="24"/>
          <w:szCs w:val="24"/>
        </w:rPr>
      </w:pPr>
    </w:p>
    <w:p w14:paraId="1A1D663D" w14:textId="750D2517" w:rsidR="00036F3D" w:rsidRPr="005D5C9F" w:rsidRDefault="00036F3D" w:rsidP="00363EB2">
      <w:pPr>
        <w:pStyle w:val="af2"/>
        <w:spacing w:before="0" w:after="0"/>
        <w:ind w:firstLine="567"/>
        <w:rPr>
          <w:rFonts w:ascii="Times New Roman" w:hAnsi="Times New Roman"/>
          <w:bCs/>
          <w:sz w:val="24"/>
          <w:szCs w:val="24"/>
        </w:rPr>
      </w:pPr>
      <w:r w:rsidRPr="005D5C9F">
        <w:rPr>
          <w:rFonts w:ascii="Times New Roman" w:hAnsi="Times New Roman"/>
          <w:bCs/>
          <w:sz w:val="24"/>
          <w:szCs w:val="24"/>
        </w:rPr>
        <w:t xml:space="preserve">ПЕРЕЛІК </w:t>
      </w:r>
      <w:r w:rsidRPr="005D5C9F">
        <w:rPr>
          <w:rFonts w:ascii="Times New Roman" w:hAnsi="Times New Roman"/>
          <w:bCs/>
          <w:sz w:val="24"/>
          <w:szCs w:val="24"/>
        </w:rPr>
        <w:br/>
        <w:t xml:space="preserve">підприємств, установ, організацій, що надають </w:t>
      </w:r>
      <w:r w:rsidRPr="005D5C9F">
        <w:rPr>
          <w:rFonts w:ascii="Times New Roman" w:hAnsi="Times New Roman"/>
          <w:bCs/>
          <w:sz w:val="24"/>
          <w:szCs w:val="24"/>
        </w:rPr>
        <w:br/>
        <w:t>соціально важливі послуги населенню</w:t>
      </w:r>
    </w:p>
    <w:p w14:paraId="1454E8A8" w14:textId="77777777" w:rsidR="002D66B6" w:rsidRPr="005D5C9F" w:rsidRDefault="002D66B6" w:rsidP="002D66B6">
      <w:pPr>
        <w:rPr>
          <w:rFonts w:ascii="Times New Roman" w:hAnsi="Times New Roman" w:cs="Times New Roman"/>
          <w:b/>
          <w:bCs/>
          <w:lang w:val="uk-UA" w:eastAsia="ru-RU"/>
        </w:rPr>
      </w:pPr>
    </w:p>
    <w:p w14:paraId="74E7FF69" w14:textId="6BB3163A" w:rsidR="00036F3D" w:rsidRPr="005D5C9F" w:rsidRDefault="00036F3D" w:rsidP="00363EB2">
      <w:pPr>
        <w:pStyle w:val="af1"/>
        <w:spacing w:before="0"/>
        <w:jc w:val="both"/>
        <w:rPr>
          <w:rFonts w:ascii="Times New Roman" w:hAnsi="Times New Roman"/>
          <w:sz w:val="24"/>
          <w:szCs w:val="24"/>
        </w:rPr>
      </w:pPr>
      <w:r w:rsidRPr="005D5C9F">
        <w:rPr>
          <w:rFonts w:ascii="Times New Roman" w:hAnsi="Times New Roman"/>
          <w:sz w:val="24"/>
          <w:szCs w:val="24"/>
        </w:rPr>
        <w:t>Для цілей застосування частини другої статті 18 Закону України “Про оренду державного та комунального майна”</w:t>
      </w:r>
      <w:r w:rsidR="00932E21" w:rsidRPr="005D5C9F">
        <w:rPr>
          <w:rFonts w:ascii="Times New Roman" w:hAnsi="Times New Roman"/>
          <w:sz w:val="24"/>
          <w:szCs w:val="24"/>
        </w:rPr>
        <w:t>, крім визначених цим Законом осіб,</w:t>
      </w:r>
      <w:r w:rsidRPr="005D5C9F">
        <w:rPr>
          <w:rFonts w:ascii="Times New Roman" w:hAnsi="Times New Roman"/>
          <w:sz w:val="24"/>
          <w:szCs w:val="24"/>
        </w:rPr>
        <w:t xml:space="preserve"> підприємствами, установами, організаціями, що надають соціально важливі послуги населенню</w:t>
      </w:r>
      <w:r w:rsidR="00932E21" w:rsidRPr="005D5C9F">
        <w:rPr>
          <w:rFonts w:ascii="Times New Roman" w:hAnsi="Times New Roman"/>
          <w:sz w:val="24"/>
          <w:szCs w:val="24"/>
        </w:rPr>
        <w:t xml:space="preserve"> на території ____ об’єднаної територіальної громади</w:t>
      </w:r>
      <w:r w:rsidRPr="005D5C9F">
        <w:rPr>
          <w:rFonts w:ascii="Times New Roman" w:hAnsi="Times New Roman"/>
          <w:sz w:val="24"/>
          <w:szCs w:val="24"/>
        </w:rPr>
        <w:t xml:space="preserve">, </w:t>
      </w:r>
      <w:commentRangeStart w:id="53"/>
      <w:r w:rsidRPr="005D5C9F">
        <w:rPr>
          <w:rFonts w:ascii="Times New Roman" w:hAnsi="Times New Roman"/>
          <w:sz w:val="24"/>
          <w:szCs w:val="24"/>
        </w:rPr>
        <w:t>є:</w:t>
      </w:r>
      <w:commentRangeEnd w:id="53"/>
      <w:r w:rsidR="00932E21" w:rsidRPr="005D5C9F">
        <w:rPr>
          <w:rStyle w:val="aa"/>
          <w:rFonts w:ascii="Times New Roman" w:eastAsiaTheme="minorHAnsi" w:hAnsi="Times New Roman"/>
          <w:lang w:val="ru-RU" w:eastAsia="en-US"/>
        </w:rPr>
        <w:commentReference w:id="53"/>
      </w:r>
    </w:p>
    <w:p w14:paraId="506891E6" w14:textId="1E447BFE" w:rsidR="00932E21" w:rsidRPr="005D5C9F" w:rsidRDefault="00932E21" w:rsidP="00932E21">
      <w:pPr>
        <w:pStyle w:val="af1"/>
        <w:numPr>
          <w:ilvl w:val="0"/>
          <w:numId w:val="44"/>
        </w:numPr>
        <w:spacing w:before="0"/>
        <w:jc w:val="both"/>
        <w:rPr>
          <w:rFonts w:ascii="Times New Roman" w:hAnsi="Times New Roman"/>
          <w:sz w:val="24"/>
          <w:szCs w:val="24"/>
        </w:rPr>
      </w:pPr>
      <w:r w:rsidRPr="005D5C9F">
        <w:rPr>
          <w:rFonts w:ascii="Times New Roman" w:hAnsi="Times New Roman"/>
          <w:sz w:val="24"/>
          <w:szCs w:val="24"/>
        </w:rPr>
        <w:t>Громадські організації, які здійснюють діяльність у сфері молодіжної політики, фізкультури та спорту;</w:t>
      </w:r>
    </w:p>
    <w:p w14:paraId="4455857B" w14:textId="569DDABA" w:rsidR="00932E21" w:rsidRPr="005D5C9F" w:rsidRDefault="00932E21" w:rsidP="00932E21">
      <w:pPr>
        <w:pStyle w:val="af1"/>
        <w:numPr>
          <w:ilvl w:val="0"/>
          <w:numId w:val="44"/>
        </w:numPr>
        <w:spacing w:before="0"/>
        <w:jc w:val="both"/>
        <w:rPr>
          <w:rFonts w:ascii="Times New Roman" w:hAnsi="Times New Roman"/>
          <w:sz w:val="24"/>
          <w:szCs w:val="24"/>
        </w:rPr>
      </w:pPr>
      <w:r w:rsidRPr="005D5C9F">
        <w:rPr>
          <w:rFonts w:ascii="Times New Roman" w:hAnsi="Times New Roman"/>
          <w:sz w:val="24"/>
          <w:szCs w:val="24"/>
        </w:rPr>
        <w:t>Молодіжні центри та простори, незалежно від форми власності, створені відповідно до вимог, встановлених законодавством у сфері молодіжної політики;</w:t>
      </w:r>
    </w:p>
    <w:p w14:paraId="201EB439" w14:textId="406FDB7F" w:rsidR="00932E21" w:rsidRPr="005D5C9F" w:rsidRDefault="00932E21" w:rsidP="00FF5AC7">
      <w:pPr>
        <w:pStyle w:val="af1"/>
        <w:numPr>
          <w:ilvl w:val="0"/>
          <w:numId w:val="44"/>
        </w:numPr>
        <w:spacing w:before="0"/>
        <w:jc w:val="both"/>
        <w:rPr>
          <w:rFonts w:ascii="Times New Roman" w:hAnsi="Times New Roman"/>
          <w:sz w:val="24"/>
          <w:szCs w:val="24"/>
        </w:rPr>
      </w:pPr>
      <w:r w:rsidRPr="005D5C9F">
        <w:rPr>
          <w:rFonts w:ascii="Times New Roman" w:hAnsi="Times New Roman"/>
          <w:sz w:val="24"/>
          <w:szCs w:val="24"/>
        </w:rPr>
        <w:t xml:space="preserve">Громадські організації, які надають безоплатну допомогу особам, які опинилися у скрутних життєвих </w:t>
      </w:r>
      <w:commentRangeStart w:id="54"/>
      <w:r w:rsidRPr="005D5C9F">
        <w:rPr>
          <w:rFonts w:ascii="Times New Roman" w:hAnsi="Times New Roman"/>
          <w:sz w:val="24"/>
          <w:szCs w:val="24"/>
        </w:rPr>
        <w:t>обставинах</w:t>
      </w:r>
      <w:commentRangeEnd w:id="54"/>
      <w:r w:rsidRPr="005D5C9F">
        <w:rPr>
          <w:rStyle w:val="aa"/>
          <w:rFonts w:ascii="Times New Roman" w:eastAsiaTheme="minorHAnsi" w:hAnsi="Times New Roman"/>
          <w:lang w:val="ru-RU" w:eastAsia="en-US"/>
        </w:rPr>
        <w:commentReference w:id="54"/>
      </w:r>
      <w:r w:rsidRPr="005D5C9F">
        <w:rPr>
          <w:rFonts w:ascii="Times New Roman" w:hAnsi="Times New Roman"/>
          <w:sz w:val="24"/>
          <w:szCs w:val="24"/>
        </w:rPr>
        <w:t>.</w:t>
      </w:r>
    </w:p>
    <w:p w14:paraId="20A6CE4B" w14:textId="77777777" w:rsidR="00932E21" w:rsidRPr="005D5C9F" w:rsidRDefault="00932E21" w:rsidP="00363EB2">
      <w:pPr>
        <w:pStyle w:val="af1"/>
        <w:spacing w:before="0"/>
        <w:jc w:val="both"/>
        <w:rPr>
          <w:rFonts w:ascii="Times New Roman" w:hAnsi="Times New Roman"/>
          <w:sz w:val="24"/>
          <w:szCs w:val="24"/>
        </w:rPr>
      </w:pPr>
    </w:p>
    <w:bookmarkEnd w:id="52"/>
    <w:p w14:paraId="3E770FAE" w14:textId="77777777" w:rsidR="00EC6E24" w:rsidRPr="005D5C9F" w:rsidRDefault="00036F3D" w:rsidP="00363EB2">
      <w:pPr>
        <w:spacing w:after="0" w:line="240" w:lineRule="auto"/>
        <w:ind w:firstLine="567"/>
        <w:rPr>
          <w:rFonts w:ascii="Times New Roman" w:hAnsi="Times New Roman" w:cs="Times New Roman"/>
          <w:b/>
          <w:i/>
          <w:sz w:val="28"/>
          <w:szCs w:val="28"/>
        </w:rPr>
        <w:sectPr w:rsidR="00EC6E24" w:rsidRPr="005D5C9F" w:rsidSect="00363EB2">
          <w:headerReference w:type="even" r:id="rId18"/>
          <w:headerReference w:type="default" r:id="rId19"/>
          <w:pgSz w:w="11906" w:h="16838"/>
          <w:pgMar w:top="851" w:right="850" w:bottom="567" w:left="1134" w:header="708" w:footer="708" w:gutter="0"/>
          <w:cols w:space="708"/>
          <w:docGrid w:linePitch="360"/>
        </w:sectPr>
      </w:pPr>
      <w:r w:rsidRPr="005D5C9F">
        <w:rPr>
          <w:rFonts w:ascii="Times New Roman" w:hAnsi="Times New Roman" w:cs="Times New Roman"/>
          <w:b/>
          <w:i/>
          <w:sz w:val="24"/>
          <w:szCs w:val="24"/>
        </w:rPr>
        <w:t>_________________</w:t>
      </w:r>
    </w:p>
    <w:p w14:paraId="5349D37C" w14:textId="0911DAB4" w:rsidR="00932E21" w:rsidRPr="005D5C9F" w:rsidRDefault="00932E21" w:rsidP="00FF5AC7">
      <w:pPr>
        <w:spacing w:after="0" w:line="240" w:lineRule="auto"/>
        <w:ind w:left="10206"/>
        <w:rPr>
          <w:rFonts w:ascii="Times New Roman" w:hAnsi="Times New Roman" w:cs="Times New Roman"/>
        </w:rPr>
      </w:pPr>
      <w:r w:rsidRPr="005D5C9F">
        <w:rPr>
          <w:rFonts w:ascii="Times New Roman" w:hAnsi="Times New Roman" w:cs="Times New Roman"/>
        </w:rPr>
        <w:lastRenderedPageBreak/>
        <w:t xml:space="preserve">Додаток </w:t>
      </w:r>
      <w:r w:rsidRPr="005D5C9F">
        <w:rPr>
          <w:rFonts w:ascii="Times New Roman" w:hAnsi="Times New Roman" w:cs="Times New Roman"/>
          <w:lang w:val="uk-UA"/>
        </w:rPr>
        <w:t>2</w:t>
      </w:r>
      <w:r w:rsidRPr="005D5C9F">
        <w:rPr>
          <w:rFonts w:ascii="Times New Roman" w:hAnsi="Times New Roman" w:cs="Times New Roman"/>
        </w:rPr>
        <w:br/>
        <w:t xml:space="preserve">до </w:t>
      </w:r>
      <w:r w:rsidR="00683CC2" w:rsidRPr="005D5C9F">
        <w:rPr>
          <w:rFonts w:ascii="Times New Roman" w:hAnsi="Times New Roman" w:cs="Times New Roman"/>
          <w:lang w:val="uk-UA"/>
        </w:rPr>
        <w:t>Положення</w:t>
      </w:r>
      <w:r w:rsidR="00683CC2" w:rsidRPr="005D5C9F">
        <w:rPr>
          <w:rFonts w:ascii="Times New Roman" w:hAnsi="Times New Roman" w:cs="Times New Roman"/>
        </w:rPr>
        <w:t xml:space="preserve"> </w:t>
      </w:r>
      <w:r w:rsidRPr="005D5C9F">
        <w:rPr>
          <w:rFonts w:ascii="Times New Roman" w:hAnsi="Times New Roman" w:cs="Times New Roman"/>
        </w:rPr>
        <w:t xml:space="preserve">про оренду майна </w:t>
      </w:r>
    </w:p>
    <w:p w14:paraId="52432E63" w14:textId="77777777" w:rsidR="00932E21" w:rsidRPr="005D5C9F" w:rsidRDefault="00932E21" w:rsidP="00FF5AC7">
      <w:pPr>
        <w:spacing w:after="0" w:line="240" w:lineRule="auto"/>
        <w:ind w:left="10206"/>
        <w:rPr>
          <w:rFonts w:ascii="Times New Roman" w:hAnsi="Times New Roman" w:cs="Times New Roman"/>
          <w:lang w:val="uk-UA"/>
        </w:rPr>
      </w:pPr>
      <w:r w:rsidRPr="005D5C9F">
        <w:rPr>
          <w:rFonts w:ascii="Times New Roman" w:hAnsi="Times New Roman" w:cs="Times New Roman"/>
          <w:lang w:val="uk-UA"/>
        </w:rPr>
        <w:t>______</w:t>
      </w:r>
      <w:r w:rsidRPr="005D5C9F">
        <w:rPr>
          <w:rFonts w:ascii="Times New Roman" w:hAnsi="Times New Roman" w:cs="Times New Roman"/>
        </w:rPr>
        <w:t xml:space="preserve">  об’єднаної</w:t>
      </w:r>
      <w:r w:rsidRPr="005D5C9F">
        <w:rPr>
          <w:rFonts w:ascii="Times New Roman" w:hAnsi="Times New Roman" w:cs="Times New Roman"/>
          <w:lang w:val="uk-UA"/>
        </w:rPr>
        <w:t xml:space="preserve"> </w:t>
      </w:r>
      <w:r w:rsidRPr="005D5C9F">
        <w:rPr>
          <w:rFonts w:ascii="Times New Roman" w:hAnsi="Times New Roman" w:cs="Times New Roman"/>
        </w:rPr>
        <w:t>територіальної громади</w:t>
      </w:r>
    </w:p>
    <w:p w14:paraId="4402DBB0" w14:textId="77777777" w:rsidR="00212BA9" w:rsidRPr="005D5C9F" w:rsidRDefault="00212BA9" w:rsidP="002D66B6">
      <w:pPr>
        <w:spacing w:after="0" w:line="240" w:lineRule="auto"/>
        <w:ind w:left="11340"/>
        <w:rPr>
          <w:rFonts w:ascii="Times New Roman" w:hAnsi="Times New Roman" w:cs="Times New Roman"/>
          <w:bCs/>
          <w:iCs/>
          <w:sz w:val="24"/>
          <w:szCs w:val="24"/>
          <w:lang w:val="uk-UA"/>
        </w:rPr>
      </w:pPr>
    </w:p>
    <w:p w14:paraId="58DEB4B0" w14:textId="77777777" w:rsidR="001E24C1" w:rsidRPr="005D5C9F" w:rsidRDefault="001E24C1" w:rsidP="002D66B6">
      <w:pPr>
        <w:spacing w:after="0" w:line="240" w:lineRule="auto"/>
        <w:ind w:left="11340"/>
        <w:rPr>
          <w:rFonts w:ascii="Times New Roman" w:hAnsi="Times New Roman" w:cs="Times New Roman"/>
          <w:bCs/>
          <w:iCs/>
          <w:sz w:val="24"/>
          <w:szCs w:val="24"/>
        </w:rPr>
      </w:pPr>
    </w:p>
    <w:p w14:paraId="51B1EBA6" w14:textId="7F14A425" w:rsidR="00EC6E24" w:rsidRPr="005D5C9F" w:rsidRDefault="00EC6E24" w:rsidP="002D66B6">
      <w:pPr>
        <w:spacing w:after="0" w:line="240" w:lineRule="auto"/>
        <w:ind w:firstLine="851"/>
        <w:jc w:val="center"/>
        <w:rPr>
          <w:rFonts w:ascii="Times New Roman" w:hAnsi="Times New Roman" w:cs="Times New Roman"/>
          <w:b/>
          <w:bCs/>
          <w:sz w:val="28"/>
          <w:szCs w:val="28"/>
        </w:rPr>
      </w:pPr>
      <w:r w:rsidRPr="005D5C9F">
        <w:rPr>
          <w:rFonts w:ascii="Times New Roman" w:hAnsi="Times New Roman" w:cs="Times New Roman"/>
          <w:b/>
          <w:bCs/>
          <w:sz w:val="28"/>
          <w:szCs w:val="28"/>
        </w:rPr>
        <w:t>Інформація про потенційний об’єкт оренди</w:t>
      </w:r>
    </w:p>
    <w:p w14:paraId="55EA215E" w14:textId="5F504780" w:rsidR="001E24C1" w:rsidRPr="005D5C9F" w:rsidRDefault="001E24C1" w:rsidP="002D66B6">
      <w:pPr>
        <w:spacing w:after="0" w:line="240" w:lineRule="auto"/>
        <w:ind w:firstLine="851"/>
        <w:jc w:val="center"/>
        <w:rPr>
          <w:rFonts w:ascii="Times New Roman" w:hAnsi="Times New Roman" w:cs="Times New Roman"/>
          <w:b/>
          <w:bCs/>
          <w:sz w:val="28"/>
          <w:szCs w:val="28"/>
        </w:rPr>
      </w:pPr>
    </w:p>
    <w:p w14:paraId="25D3D810" w14:textId="2D4D412E" w:rsidR="004E7A78" w:rsidRPr="005D5C9F" w:rsidRDefault="004E7A78" w:rsidP="002D66B6">
      <w:pPr>
        <w:spacing w:after="0" w:line="240" w:lineRule="auto"/>
        <w:ind w:firstLine="851"/>
        <w:jc w:val="center"/>
        <w:rPr>
          <w:rFonts w:ascii="Times New Roman" w:hAnsi="Times New Roman" w:cs="Times New Roman"/>
          <w:b/>
          <w:bCs/>
          <w:sz w:val="24"/>
          <w:szCs w:val="24"/>
          <w:lang w:val="uk-UA"/>
        </w:rPr>
      </w:pPr>
      <w:r w:rsidRPr="005D5C9F">
        <w:rPr>
          <w:rFonts w:ascii="Times New Roman" w:hAnsi="Times New Roman" w:cs="Times New Roman"/>
          <w:b/>
          <w:bCs/>
          <w:sz w:val="24"/>
          <w:szCs w:val="24"/>
          <w:lang w:val="uk-UA"/>
        </w:rPr>
        <w:t>Якщо б’єкт оренди є нерухомим майном:</w:t>
      </w:r>
    </w:p>
    <w:p w14:paraId="07CA4D2B" w14:textId="77777777" w:rsidR="004E7A78" w:rsidRPr="005D5C9F" w:rsidRDefault="004E7A78" w:rsidP="002D66B6">
      <w:pPr>
        <w:spacing w:after="0" w:line="240" w:lineRule="auto"/>
        <w:ind w:firstLine="851"/>
        <w:jc w:val="center"/>
        <w:rPr>
          <w:rFonts w:ascii="Times New Roman" w:hAnsi="Times New Roman" w:cs="Times New Roman"/>
          <w:b/>
          <w:bCs/>
          <w:sz w:val="24"/>
          <w:szCs w:val="24"/>
          <w:lang w:val="uk-UA"/>
        </w:rPr>
      </w:pPr>
    </w:p>
    <w:tbl>
      <w:tblPr>
        <w:tblStyle w:val="af4"/>
        <w:tblW w:w="15588" w:type="dxa"/>
        <w:tblLook w:val="04A0" w:firstRow="1" w:lastRow="0" w:firstColumn="1" w:lastColumn="0" w:noHBand="0" w:noVBand="1"/>
      </w:tblPr>
      <w:tblGrid>
        <w:gridCol w:w="576"/>
        <w:gridCol w:w="9204"/>
        <w:gridCol w:w="2975"/>
        <w:gridCol w:w="2833"/>
      </w:tblGrid>
      <w:tr w:rsidR="001E24C1" w:rsidRPr="005D5C9F" w14:paraId="5EF2CCE6" w14:textId="77777777" w:rsidTr="00FF5AC7">
        <w:tc>
          <w:tcPr>
            <w:tcW w:w="576" w:type="dxa"/>
            <w:vAlign w:val="center"/>
          </w:tcPr>
          <w:p w14:paraId="186D7D4D" w14:textId="4926AA17" w:rsidR="001E24C1" w:rsidRPr="005D5C9F" w:rsidRDefault="001E24C1">
            <w:pPr>
              <w:jc w:val="center"/>
              <w:rPr>
                <w:rFonts w:ascii="Times New Roman" w:hAnsi="Times New Roman" w:cs="Times New Roman"/>
                <w:b/>
                <w:bCs/>
                <w:sz w:val="24"/>
                <w:szCs w:val="24"/>
              </w:rPr>
            </w:pPr>
            <w:r w:rsidRPr="005D5C9F">
              <w:rPr>
                <w:rFonts w:ascii="Times New Roman" w:hAnsi="Times New Roman" w:cs="Times New Roman"/>
                <w:b/>
                <w:bCs/>
                <w:sz w:val="24"/>
                <w:szCs w:val="24"/>
              </w:rPr>
              <w:t>№ з/п</w:t>
            </w:r>
          </w:p>
        </w:tc>
        <w:tc>
          <w:tcPr>
            <w:tcW w:w="9204" w:type="dxa"/>
            <w:vAlign w:val="center"/>
          </w:tcPr>
          <w:p w14:paraId="3B6CA493" w14:textId="5DECD335" w:rsidR="001E24C1" w:rsidRPr="005D5C9F" w:rsidRDefault="001E24C1">
            <w:pPr>
              <w:jc w:val="center"/>
              <w:rPr>
                <w:rFonts w:ascii="Times New Roman" w:hAnsi="Times New Roman" w:cs="Times New Roman"/>
                <w:b/>
                <w:bCs/>
                <w:sz w:val="24"/>
                <w:szCs w:val="24"/>
              </w:rPr>
            </w:pPr>
            <w:r w:rsidRPr="005D5C9F">
              <w:rPr>
                <w:rFonts w:ascii="Times New Roman" w:hAnsi="Times New Roman" w:cs="Times New Roman"/>
                <w:b/>
                <w:bCs/>
                <w:sz w:val="24"/>
                <w:szCs w:val="24"/>
              </w:rPr>
              <w:t>Вимоги до відомостей</w:t>
            </w:r>
          </w:p>
        </w:tc>
        <w:tc>
          <w:tcPr>
            <w:tcW w:w="5808" w:type="dxa"/>
            <w:gridSpan w:val="2"/>
            <w:vAlign w:val="center"/>
          </w:tcPr>
          <w:p w14:paraId="51F27EAE" w14:textId="5FDFC84A" w:rsidR="001E24C1" w:rsidRPr="005D5C9F" w:rsidRDefault="001E24C1">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Відомості</w:t>
            </w:r>
          </w:p>
        </w:tc>
      </w:tr>
      <w:tr w:rsidR="001E24C1" w:rsidRPr="005D5C9F" w14:paraId="5964F59D" w14:textId="77777777" w:rsidTr="00FF5AC7">
        <w:tc>
          <w:tcPr>
            <w:tcW w:w="576" w:type="dxa"/>
          </w:tcPr>
          <w:p w14:paraId="23AB7EC7" w14:textId="7384271D" w:rsidR="001E24C1" w:rsidRPr="005D5C9F" w:rsidRDefault="00EF357B">
            <w:pPr>
              <w:jc w:val="center"/>
              <w:rPr>
                <w:rFonts w:ascii="Times New Roman" w:hAnsi="Times New Roman" w:cs="Times New Roman"/>
                <w:b/>
                <w:bCs/>
                <w:sz w:val="24"/>
                <w:szCs w:val="24"/>
              </w:rPr>
            </w:pPr>
            <w:r w:rsidRPr="005D5C9F">
              <w:rPr>
                <w:rFonts w:ascii="Times New Roman" w:hAnsi="Times New Roman" w:cs="Times New Roman"/>
                <w:b/>
                <w:bCs/>
                <w:sz w:val="24"/>
                <w:szCs w:val="24"/>
              </w:rPr>
              <w:t>1</w:t>
            </w:r>
          </w:p>
        </w:tc>
        <w:tc>
          <w:tcPr>
            <w:tcW w:w="9204" w:type="dxa"/>
          </w:tcPr>
          <w:p w14:paraId="052B6F5D" w14:textId="3BA46D95" w:rsidR="001E24C1" w:rsidRPr="005D5C9F" w:rsidRDefault="00233292" w:rsidP="00FF5AC7">
            <w:pPr>
              <w:rPr>
                <w:rFonts w:ascii="Times New Roman" w:hAnsi="Times New Roman" w:cs="Times New Roman"/>
                <w:sz w:val="24"/>
                <w:szCs w:val="24"/>
              </w:rPr>
            </w:pPr>
            <w:r w:rsidRPr="005D5C9F">
              <w:rPr>
                <w:rFonts w:ascii="Times New Roman" w:hAnsi="Times New Roman" w:cs="Times New Roman"/>
                <w:sz w:val="24"/>
                <w:szCs w:val="24"/>
              </w:rPr>
              <w:t>Загальна інформація про п</w:t>
            </w:r>
            <w:r w:rsidR="001E24C1" w:rsidRPr="005D5C9F">
              <w:rPr>
                <w:rFonts w:ascii="Times New Roman" w:hAnsi="Times New Roman" w:cs="Times New Roman"/>
                <w:sz w:val="24"/>
                <w:szCs w:val="24"/>
              </w:rPr>
              <w:t>отенційний об’єкт оренди</w:t>
            </w:r>
            <w:r w:rsidRPr="005D5C9F">
              <w:rPr>
                <w:rFonts w:ascii="Times New Roman" w:hAnsi="Times New Roman" w:cs="Times New Roman"/>
                <w:sz w:val="24"/>
                <w:szCs w:val="24"/>
              </w:rPr>
              <w:t>:</w:t>
            </w:r>
          </w:p>
        </w:tc>
        <w:tc>
          <w:tcPr>
            <w:tcW w:w="5808" w:type="dxa"/>
            <w:gridSpan w:val="2"/>
          </w:tcPr>
          <w:p w14:paraId="6E5BF8CE" w14:textId="77777777" w:rsidR="001E24C1" w:rsidRPr="005D5C9F" w:rsidRDefault="001E24C1">
            <w:pPr>
              <w:jc w:val="center"/>
              <w:rPr>
                <w:rFonts w:ascii="Times New Roman" w:hAnsi="Times New Roman" w:cs="Times New Roman"/>
                <w:b/>
                <w:bCs/>
                <w:sz w:val="24"/>
                <w:szCs w:val="24"/>
              </w:rPr>
            </w:pPr>
          </w:p>
        </w:tc>
      </w:tr>
      <w:tr w:rsidR="004E7A78" w:rsidRPr="005D5C9F" w14:paraId="0744FD21" w14:textId="77777777" w:rsidTr="00233292">
        <w:tc>
          <w:tcPr>
            <w:tcW w:w="576" w:type="dxa"/>
          </w:tcPr>
          <w:p w14:paraId="0386C9B4" w14:textId="383A6E5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204" w:type="dxa"/>
          </w:tcPr>
          <w:p w14:paraId="64F4A640" w14:textId="19CF9325"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Тип об’єкта</w:t>
            </w:r>
          </w:p>
        </w:tc>
        <w:tc>
          <w:tcPr>
            <w:tcW w:w="5808" w:type="dxa"/>
            <w:gridSpan w:val="2"/>
          </w:tcPr>
          <w:p w14:paraId="189AD75E" w14:textId="2F2A4E6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Нерухоме майно</w:t>
            </w:r>
          </w:p>
        </w:tc>
      </w:tr>
      <w:tr w:rsidR="004E7A78" w:rsidRPr="005D5C9F" w14:paraId="47B32AF2" w14:textId="77777777" w:rsidTr="00233292">
        <w:tc>
          <w:tcPr>
            <w:tcW w:w="576" w:type="dxa"/>
          </w:tcPr>
          <w:p w14:paraId="74E1E1A4" w14:textId="34A8048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204" w:type="dxa"/>
          </w:tcPr>
          <w:p w14:paraId="189A5401" w14:textId="124ADD25"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Місцезнаходження об’єкта</w:t>
            </w:r>
          </w:p>
        </w:tc>
        <w:tc>
          <w:tcPr>
            <w:tcW w:w="5808" w:type="dxa"/>
            <w:gridSpan w:val="2"/>
          </w:tcPr>
          <w:p w14:paraId="739574EA"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4D52AAF" w14:textId="77777777" w:rsidTr="00233292">
        <w:tc>
          <w:tcPr>
            <w:tcW w:w="576" w:type="dxa"/>
          </w:tcPr>
          <w:p w14:paraId="1050D8A4" w14:textId="2CC291B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1.3</w:t>
            </w:r>
          </w:p>
        </w:tc>
        <w:tc>
          <w:tcPr>
            <w:tcW w:w="9204" w:type="dxa"/>
          </w:tcPr>
          <w:p w14:paraId="0893C08E" w14:textId="5D1293FB"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Загальна і корисна площа об’єкта</w:t>
            </w:r>
          </w:p>
        </w:tc>
        <w:tc>
          <w:tcPr>
            <w:tcW w:w="5808" w:type="dxa"/>
            <w:gridSpan w:val="2"/>
          </w:tcPr>
          <w:p w14:paraId="274ECB2C" w14:textId="77777777" w:rsidR="004E7A78" w:rsidRPr="005D5C9F" w:rsidRDefault="004E7A78" w:rsidP="004E7A78">
            <w:pPr>
              <w:jc w:val="center"/>
              <w:rPr>
                <w:rFonts w:ascii="Times New Roman" w:hAnsi="Times New Roman" w:cs="Times New Roman"/>
                <w:b/>
                <w:bCs/>
                <w:sz w:val="24"/>
                <w:szCs w:val="24"/>
              </w:rPr>
            </w:pPr>
          </w:p>
        </w:tc>
      </w:tr>
      <w:tr w:rsidR="004E7A78" w:rsidRPr="007E325D" w14:paraId="156113B4" w14:textId="77777777" w:rsidTr="00233292">
        <w:tc>
          <w:tcPr>
            <w:tcW w:w="576" w:type="dxa"/>
          </w:tcPr>
          <w:p w14:paraId="50D32AEE" w14:textId="205D6FF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1.4</w:t>
            </w:r>
          </w:p>
        </w:tc>
        <w:tc>
          <w:tcPr>
            <w:tcW w:w="9204" w:type="dxa"/>
          </w:tcPr>
          <w:p w14:paraId="5022BE82" w14:textId="0DE339C4"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5808" w:type="dxa"/>
            <w:gridSpan w:val="2"/>
          </w:tcPr>
          <w:p w14:paraId="5FF3571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37707DB" w14:textId="77777777" w:rsidTr="00FF5AC7">
        <w:tc>
          <w:tcPr>
            <w:tcW w:w="576" w:type="dxa"/>
          </w:tcPr>
          <w:p w14:paraId="112F6EC4" w14:textId="2FDD7F7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2</w:t>
            </w:r>
          </w:p>
        </w:tc>
        <w:tc>
          <w:tcPr>
            <w:tcW w:w="9204" w:type="dxa"/>
          </w:tcPr>
          <w:p w14:paraId="63B909CD" w14:textId="7BD44045" w:rsidR="004E7A78" w:rsidRPr="005D5C9F" w:rsidRDefault="004E7A78" w:rsidP="00FF5AC7">
            <w:pPr>
              <w:rPr>
                <w:rFonts w:ascii="Times New Roman" w:hAnsi="Times New Roman" w:cs="Times New Roman"/>
                <w:sz w:val="24"/>
                <w:szCs w:val="24"/>
              </w:rPr>
            </w:pPr>
            <w:r w:rsidRPr="005D5C9F">
              <w:rPr>
                <w:rFonts w:ascii="Times New Roman" w:hAnsi="Times New Roman" w:cs="Times New Roman"/>
                <w:sz w:val="24"/>
                <w:szCs w:val="24"/>
              </w:rPr>
              <w:t xml:space="preserve">Тип Переліку </w:t>
            </w:r>
            <w:r w:rsidRPr="005D5C9F">
              <w:rPr>
                <w:rFonts w:ascii="Times New Roman" w:hAnsi="Times New Roman" w:cs="Times New Roman"/>
                <w:i/>
                <w:iCs/>
                <w:sz w:val="24"/>
                <w:szCs w:val="24"/>
              </w:rPr>
              <w:t>(обрати необхідне)</w:t>
            </w:r>
          </w:p>
        </w:tc>
        <w:tc>
          <w:tcPr>
            <w:tcW w:w="2975" w:type="dxa"/>
          </w:tcPr>
          <w:p w14:paraId="0844EEBA" w14:textId="69206684"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Першого типу</w:t>
            </w:r>
          </w:p>
        </w:tc>
        <w:tc>
          <w:tcPr>
            <w:tcW w:w="2833" w:type="dxa"/>
          </w:tcPr>
          <w:p w14:paraId="4CB9EAF1" w14:textId="25A5BEEC"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Другого типу</w:t>
            </w:r>
          </w:p>
        </w:tc>
      </w:tr>
      <w:tr w:rsidR="004E7A78" w:rsidRPr="005D5C9F" w14:paraId="166993B5" w14:textId="77777777" w:rsidTr="00233292">
        <w:tc>
          <w:tcPr>
            <w:tcW w:w="576" w:type="dxa"/>
          </w:tcPr>
          <w:p w14:paraId="20F89D9D" w14:textId="55EC9A9B"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3</w:t>
            </w:r>
          </w:p>
        </w:tc>
        <w:tc>
          <w:tcPr>
            <w:tcW w:w="9204" w:type="dxa"/>
          </w:tcPr>
          <w:p w14:paraId="7CC356C4" w14:textId="43754304"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Пропонований строк оренди</w:t>
            </w:r>
          </w:p>
        </w:tc>
        <w:tc>
          <w:tcPr>
            <w:tcW w:w="5808" w:type="dxa"/>
            <w:gridSpan w:val="2"/>
          </w:tcPr>
          <w:p w14:paraId="6CE4890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2F58A3DD" w14:textId="77777777" w:rsidTr="00233292">
        <w:tc>
          <w:tcPr>
            <w:tcW w:w="576" w:type="dxa"/>
          </w:tcPr>
          <w:p w14:paraId="34BC87E2" w14:textId="602628BD"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4</w:t>
            </w:r>
          </w:p>
        </w:tc>
        <w:tc>
          <w:tcPr>
            <w:tcW w:w="9204" w:type="dxa"/>
          </w:tcPr>
          <w:p w14:paraId="79EB93A3"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Інформація про стан реєстрації права власності територіальної громади на об’єкт оренди відповідно до Закону України “Про державну реєстрацію речових прав на нерухоме майно та їх обтяжень”</w:t>
            </w:r>
          </w:p>
          <w:p w14:paraId="3FB5C26B" w14:textId="1430D6E4" w:rsidR="004E7A78" w:rsidRPr="005D5C9F" w:rsidRDefault="004E7A78" w:rsidP="004E7A78">
            <w:pPr>
              <w:rPr>
                <w:rFonts w:ascii="Times New Roman" w:hAnsi="Times New Roman" w:cs="Times New Roman"/>
                <w:i/>
                <w:iCs/>
                <w:sz w:val="24"/>
                <w:szCs w:val="24"/>
              </w:rPr>
            </w:pPr>
            <w:r w:rsidRPr="005D5C9F">
              <w:rPr>
                <w:rFonts w:ascii="Times New Roman" w:hAnsi="Times New Roman" w:cs="Times New Roman"/>
                <w:i/>
                <w:iCs/>
                <w:sz w:val="24"/>
                <w:szCs w:val="24"/>
              </w:rPr>
              <w:t>(Вказується лише якщо пропонований строк оренди становить більше п’яти років,  для решти випадків вказується «Не застосовується»)</w:t>
            </w:r>
          </w:p>
        </w:tc>
        <w:tc>
          <w:tcPr>
            <w:tcW w:w="5808" w:type="dxa"/>
            <w:gridSpan w:val="2"/>
          </w:tcPr>
          <w:p w14:paraId="3AF04A21"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295DF0D" w14:textId="77777777" w:rsidTr="00233292">
        <w:tc>
          <w:tcPr>
            <w:tcW w:w="576" w:type="dxa"/>
          </w:tcPr>
          <w:p w14:paraId="6B544937" w14:textId="17FA9A1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5</w:t>
            </w:r>
          </w:p>
        </w:tc>
        <w:tc>
          <w:tcPr>
            <w:tcW w:w="9204" w:type="dxa"/>
          </w:tcPr>
          <w:p w14:paraId="1B89A13E" w14:textId="0498D78F"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Залишкова балансова вартість об’єкта оренди (грн.)</w:t>
            </w:r>
          </w:p>
        </w:tc>
        <w:tc>
          <w:tcPr>
            <w:tcW w:w="5808" w:type="dxa"/>
            <w:gridSpan w:val="2"/>
          </w:tcPr>
          <w:p w14:paraId="09FB8E7C"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B5CC7AD" w14:textId="77777777" w:rsidTr="00233292">
        <w:tc>
          <w:tcPr>
            <w:tcW w:w="576" w:type="dxa"/>
          </w:tcPr>
          <w:p w14:paraId="1A9AAB73" w14:textId="10BE31EB"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6</w:t>
            </w:r>
          </w:p>
        </w:tc>
        <w:tc>
          <w:tcPr>
            <w:tcW w:w="9204" w:type="dxa"/>
          </w:tcPr>
          <w:p w14:paraId="3AB01752" w14:textId="76923A06"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Первісна балансова вартість об’єкта оренди (грн.)</w:t>
            </w:r>
          </w:p>
        </w:tc>
        <w:tc>
          <w:tcPr>
            <w:tcW w:w="5808" w:type="dxa"/>
            <w:gridSpan w:val="2"/>
          </w:tcPr>
          <w:p w14:paraId="107B75A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C173B4C" w14:textId="77777777" w:rsidTr="00FF5AC7">
        <w:tc>
          <w:tcPr>
            <w:tcW w:w="576" w:type="dxa"/>
          </w:tcPr>
          <w:p w14:paraId="3CB6B787" w14:textId="398A7235"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7</w:t>
            </w:r>
          </w:p>
        </w:tc>
        <w:tc>
          <w:tcPr>
            <w:tcW w:w="9204" w:type="dxa"/>
          </w:tcPr>
          <w:p w14:paraId="62C8F768"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48AB80D2" w14:textId="52C83B1B" w:rsidR="004E7A78" w:rsidRPr="005D5C9F" w:rsidRDefault="004E7A78" w:rsidP="00FF5AC7">
            <w:pPr>
              <w:rPr>
                <w:rFonts w:ascii="Times New Roman" w:hAnsi="Times New Roman" w:cs="Times New Roman"/>
                <w:sz w:val="24"/>
                <w:szCs w:val="24"/>
              </w:rPr>
            </w:pPr>
            <w:r w:rsidRPr="005D5C9F">
              <w:rPr>
                <w:rFonts w:ascii="Times New Roman" w:hAnsi="Times New Roman" w:cs="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808" w:type="dxa"/>
            <w:gridSpan w:val="2"/>
          </w:tcPr>
          <w:p w14:paraId="7679DCC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E9AD645" w14:textId="77777777" w:rsidTr="00FF5AC7">
        <w:tc>
          <w:tcPr>
            <w:tcW w:w="576" w:type="dxa"/>
          </w:tcPr>
          <w:p w14:paraId="624AA242" w14:textId="79922BE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8</w:t>
            </w:r>
          </w:p>
        </w:tc>
        <w:tc>
          <w:tcPr>
            <w:tcW w:w="9204" w:type="dxa"/>
          </w:tcPr>
          <w:p w14:paraId="643F9B09" w14:textId="066046F4" w:rsidR="004E7A78" w:rsidRPr="005D5C9F" w:rsidRDefault="004E7A78" w:rsidP="00FF5AC7">
            <w:pPr>
              <w:rPr>
                <w:rFonts w:ascii="Times New Roman" w:hAnsi="Times New Roman" w:cs="Times New Roman"/>
                <w:sz w:val="24"/>
                <w:szCs w:val="24"/>
              </w:rPr>
            </w:pPr>
            <w:r w:rsidRPr="005D5C9F">
              <w:rPr>
                <w:rFonts w:ascii="Times New Roman" w:hAnsi="Times New Roman" w:cs="Times New Roman"/>
                <w:sz w:val="24"/>
                <w:szCs w:val="24"/>
              </w:rPr>
              <w:t>Інформація про технічний стан об’єкта, потужність електромережі і забезпечення об’єкта комунікаціями</w:t>
            </w:r>
          </w:p>
        </w:tc>
        <w:tc>
          <w:tcPr>
            <w:tcW w:w="5808" w:type="dxa"/>
            <w:gridSpan w:val="2"/>
          </w:tcPr>
          <w:p w14:paraId="772B9909"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979B20A" w14:textId="77777777" w:rsidTr="00FF5AC7">
        <w:tc>
          <w:tcPr>
            <w:tcW w:w="576" w:type="dxa"/>
          </w:tcPr>
          <w:p w14:paraId="751AF366" w14:textId="01BBC45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lastRenderedPageBreak/>
              <w:t>9</w:t>
            </w:r>
          </w:p>
        </w:tc>
        <w:tc>
          <w:tcPr>
            <w:tcW w:w="9204" w:type="dxa"/>
          </w:tcPr>
          <w:p w14:paraId="25F88432" w14:textId="69FE206F" w:rsidR="004E7A78" w:rsidRPr="005D5C9F" w:rsidRDefault="004E7A78" w:rsidP="00FF5AC7">
            <w:pPr>
              <w:rPr>
                <w:rFonts w:ascii="Times New Roman" w:hAnsi="Times New Roman" w:cs="Times New Roman"/>
                <w:sz w:val="24"/>
                <w:szCs w:val="24"/>
              </w:rPr>
            </w:pPr>
            <w:r w:rsidRPr="005D5C9F">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 відкритих для нього відповідними постачальниками комунальних послуг)</w:t>
            </w:r>
          </w:p>
        </w:tc>
        <w:tc>
          <w:tcPr>
            <w:tcW w:w="5808" w:type="dxa"/>
            <w:gridSpan w:val="2"/>
          </w:tcPr>
          <w:p w14:paraId="49F43A9F" w14:textId="77777777" w:rsidR="004E7A78" w:rsidRPr="005D5C9F" w:rsidRDefault="004E7A78" w:rsidP="004E7A78">
            <w:pPr>
              <w:jc w:val="center"/>
              <w:rPr>
                <w:rFonts w:ascii="Times New Roman" w:hAnsi="Times New Roman" w:cs="Times New Roman"/>
                <w:b/>
                <w:bCs/>
                <w:sz w:val="24"/>
                <w:szCs w:val="24"/>
              </w:rPr>
            </w:pPr>
          </w:p>
        </w:tc>
      </w:tr>
      <w:tr w:rsidR="004E7A78" w:rsidRPr="007E325D" w14:paraId="24E64B08" w14:textId="77777777" w:rsidTr="00233292">
        <w:tc>
          <w:tcPr>
            <w:tcW w:w="576" w:type="dxa"/>
          </w:tcPr>
          <w:p w14:paraId="54972B73" w14:textId="78E6FA5C"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10</w:t>
            </w:r>
          </w:p>
        </w:tc>
        <w:tc>
          <w:tcPr>
            <w:tcW w:w="9204" w:type="dxa"/>
          </w:tcPr>
          <w:p w14:paraId="466AC241" w14:textId="29364B4E"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цільове призначення об’єкта оренди — у разі неможливості використання об’єкта за будь-яким цільовим призначенням відповідно до пункту 29 Порядку, крім випадку, передбаченого абзацом сьомим пункту 29 Порядку (в разі відсутності такої інформації на момент її внесення), та в разі включення об’єкта до Переліку другого типу</w:t>
            </w:r>
          </w:p>
        </w:tc>
        <w:tc>
          <w:tcPr>
            <w:tcW w:w="5808" w:type="dxa"/>
            <w:gridSpan w:val="2"/>
          </w:tcPr>
          <w:p w14:paraId="08AB0B89"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2543F0FD" w14:textId="77777777" w:rsidTr="00FF5AC7">
        <w:tc>
          <w:tcPr>
            <w:tcW w:w="576" w:type="dxa"/>
          </w:tcPr>
          <w:p w14:paraId="617D6D3B" w14:textId="64B3DCB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204" w:type="dxa"/>
          </w:tcPr>
          <w:p w14:paraId="23D46387" w14:textId="215C6E05" w:rsidR="004E7A78" w:rsidRPr="005D5C9F" w:rsidRDefault="004E7A78" w:rsidP="00FF5AC7">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08" w:type="dxa"/>
            <w:gridSpan w:val="2"/>
          </w:tcPr>
          <w:p w14:paraId="25FAE585"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9BBEA84" w14:textId="77777777" w:rsidTr="00233292">
        <w:tc>
          <w:tcPr>
            <w:tcW w:w="576" w:type="dxa"/>
          </w:tcPr>
          <w:p w14:paraId="38B90FBA" w14:textId="5CFF5495"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204" w:type="dxa"/>
          </w:tcPr>
          <w:p w14:paraId="10EFF899"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те, чи є об’єкт оренди пам’яткою культурної спадщини, щойно виявленим об’єктом культурної спадщини чи його частиною, та інформація про отримання погодження органу охорони культурної спадщини на передачу об’єкта в оренду</w:t>
            </w:r>
          </w:p>
          <w:p w14:paraId="2E9D26CB" w14:textId="2A8F685C"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(у разі, якщо об’єкт не є об’єктом культурної спадщини, вказується «Не є об’єктом культурної спадщини»)</w:t>
            </w:r>
          </w:p>
        </w:tc>
        <w:tc>
          <w:tcPr>
            <w:tcW w:w="5808" w:type="dxa"/>
            <w:gridSpan w:val="2"/>
          </w:tcPr>
          <w:p w14:paraId="5DE5F38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A19744A" w14:textId="77777777" w:rsidTr="00233292">
        <w:tc>
          <w:tcPr>
            <w:tcW w:w="576" w:type="dxa"/>
          </w:tcPr>
          <w:p w14:paraId="1CBA62EB" w14:textId="0CBC84E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13</w:t>
            </w:r>
          </w:p>
        </w:tc>
        <w:tc>
          <w:tcPr>
            <w:tcW w:w="9204" w:type="dxa"/>
          </w:tcPr>
          <w:p w14:paraId="35718FCA" w14:textId="33911A80"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рішення про передачу пам’ятки культурної спадщини в довгострокову пільгову оренду (у разі прийняття такого рішення вказуються його назва та реквізити, у разі, якщо таке рішення не приймалося, зазначається «Не застосовується»)</w:t>
            </w:r>
          </w:p>
        </w:tc>
        <w:tc>
          <w:tcPr>
            <w:tcW w:w="5808" w:type="dxa"/>
            <w:gridSpan w:val="2"/>
          </w:tcPr>
          <w:p w14:paraId="60A5F79F"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C961D23" w14:textId="77777777" w:rsidTr="00FF5AC7">
        <w:tc>
          <w:tcPr>
            <w:tcW w:w="576" w:type="dxa"/>
          </w:tcPr>
          <w:p w14:paraId="3A80F34D" w14:textId="3B76A55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14</w:t>
            </w:r>
          </w:p>
        </w:tc>
        <w:tc>
          <w:tcPr>
            <w:tcW w:w="9204" w:type="dxa"/>
          </w:tcPr>
          <w:p w14:paraId="0CD0389A" w14:textId="77777777" w:rsidR="004E7A78" w:rsidRPr="005D5C9F" w:rsidRDefault="004E7A78" w:rsidP="00FF5AC7">
            <w:pPr>
              <w:pStyle w:val="af1"/>
              <w:spacing w:before="0"/>
              <w:ind w:firstLine="0"/>
              <w:rPr>
                <w:rFonts w:ascii="Times New Roman" w:hAnsi="Times New Roman"/>
                <w:sz w:val="24"/>
                <w:szCs w:val="24"/>
              </w:rPr>
            </w:pPr>
            <w:r w:rsidRPr="005D5C9F">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00029F34" w14:textId="3CCF307E" w:rsidR="004E7A78" w:rsidRPr="005D5C9F" w:rsidRDefault="004E7A78" w:rsidP="00FF5AC7">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808" w:type="dxa"/>
            <w:gridSpan w:val="2"/>
          </w:tcPr>
          <w:p w14:paraId="7FA23347"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F295F58" w14:textId="77777777" w:rsidTr="00FF5AC7">
        <w:trPr>
          <w:trHeight w:val="424"/>
        </w:trPr>
        <w:tc>
          <w:tcPr>
            <w:tcW w:w="576" w:type="dxa"/>
          </w:tcPr>
          <w:p w14:paraId="00CE07E1" w14:textId="08A0BBA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15</w:t>
            </w:r>
          </w:p>
        </w:tc>
        <w:tc>
          <w:tcPr>
            <w:tcW w:w="9204" w:type="dxa"/>
          </w:tcPr>
          <w:p w14:paraId="7B10F9CF" w14:textId="031F7B7A"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Поверховий план об’єкта або план поверха, на якому розташовано об’єкт оренди</w:t>
            </w:r>
          </w:p>
        </w:tc>
        <w:tc>
          <w:tcPr>
            <w:tcW w:w="5808" w:type="dxa"/>
            <w:gridSpan w:val="2"/>
          </w:tcPr>
          <w:p w14:paraId="6722CACE"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554C6772" w14:textId="726CBD9C"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r w:rsidR="004E7A78" w:rsidRPr="005D5C9F" w14:paraId="34D66426" w14:textId="77777777" w:rsidTr="00FF5AC7">
        <w:trPr>
          <w:trHeight w:val="724"/>
        </w:trPr>
        <w:tc>
          <w:tcPr>
            <w:tcW w:w="576" w:type="dxa"/>
          </w:tcPr>
          <w:p w14:paraId="75E8902B" w14:textId="36717B9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16</w:t>
            </w:r>
          </w:p>
        </w:tc>
        <w:tc>
          <w:tcPr>
            <w:tcW w:w="9204" w:type="dxa"/>
          </w:tcPr>
          <w:p w14:paraId="75EFB442" w14:textId="0BAE8F82" w:rsidR="004E7A78" w:rsidRPr="005D5C9F" w:rsidRDefault="004E7A78" w:rsidP="00FF5AC7">
            <w:pPr>
              <w:rPr>
                <w:rFonts w:ascii="Times New Roman" w:hAnsi="Times New Roman" w:cs="Times New Roman"/>
                <w:b/>
                <w:bCs/>
                <w:sz w:val="24"/>
                <w:szCs w:val="24"/>
              </w:rPr>
            </w:pPr>
            <w:r w:rsidRPr="005D5C9F">
              <w:rPr>
                <w:rFonts w:ascii="Times New Roman" w:hAnsi="Times New Roman" w:cs="Times New Roman"/>
                <w:sz w:val="24"/>
                <w:szCs w:val="24"/>
              </w:rPr>
              <w:t xml:space="preserve">Фотографічне зображення майна або його відеозображення </w:t>
            </w:r>
            <w:r w:rsidRPr="005D5C9F">
              <w:rPr>
                <w:rFonts w:ascii="Times New Roman" w:hAnsi="Times New Roman" w:cs="Times New Roman"/>
                <w:i/>
                <w:iCs/>
                <w:sz w:val="24"/>
                <w:szCs w:val="24"/>
              </w:rPr>
              <w:t>(обрати необхідне)</w:t>
            </w:r>
          </w:p>
        </w:tc>
        <w:tc>
          <w:tcPr>
            <w:tcW w:w="2975" w:type="dxa"/>
            <w:vAlign w:val="center"/>
          </w:tcPr>
          <w:p w14:paraId="5311BCA8" w14:textId="7820F412"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52457B6D" w14:textId="234058EB" w:rsidR="004E7A78" w:rsidRPr="005D5C9F" w:rsidRDefault="004E7A78" w:rsidP="004E7A78">
            <w:pPr>
              <w:jc w:val="center"/>
              <w:rPr>
                <w:rFonts w:ascii="Times New Roman" w:hAnsi="Times New Roman" w:cs="Times New Roman"/>
                <w:sz w:val="24"/>
                <w:szCs w:val="24"/>
              </w:rPr>
            </w:pPr>
            <w:r w:rsidRPr="005D5C9F">
              <w:rPr>
                <w:rFonts w:ascii="Times New Roman" w:hAnsi="Times New Roman" w:cs="Times New Roman"/>
                <w:sz w:val="24"/>
                <w:szCs w:val="24"/>
              </w:rPr>
              <w:t>додатки №№ ______</w:t>
            </w:r>
          </w:p>
        </w:tc>
        <w:tc>
          <w:tcPr>
            <w:tcW w:w="2833" w:type="dxa"/>
            <w:vAlign w:val="center"/>
          </w:tcPr>
          <w:p w14:paraId="07E344E3" w14:textId="2CAFD9D4"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Відсутнє</w:t>
            </w:r>
          </w:p>
        </w:tc>
      </w:tr>
    </w:tbl>
    <w:p w14:paraId="5B2A966B" w14:textId="39C2218B" w:rsidR="00EC6E24" w:rsidRPr="005D5C9F" w:rsidRDefault="00EC6E24" w:rsidP="002D66B6">
      <w:pPr>
        <w:spacing w:after="0" w:line="240" w:lineRule="auto"/>
        <w:jc w:val="center"/>
        <w:rPr>
          <w:rFonts w:ascii="Times New Roman" w:hAnsi="Times New Roman" w:cs="Times New Roman"/>
          <w:sz w:val="20"/>
          <w:szCs w:val="20"/>
        </w:rPr>
      </w:pPr>
    </w:p>
    <w:p w14:paraId="6699C765" w14:textId="77777777" w:rsidR="00212BA9" w:rsidRPr="005D5C9F" w:rsidRDefault="00212BA9" w:rsidP="00EF357B">
      <w:pPr>
        <w:spacing w:after="0" w:line="240" w:lineRule="auto"/>
        <w:ind w:firstLine="851"/>
        <w:jc w:val="center"/>
        <w:rPr>
          <w:rFonts w:ascii="Times New Roman" w:hAnsi="Times New Roman" w:cs="Times New Roman"/>
          <w:b/>
          <w:bCs/>
          <w:sz w:val="24"/>
          <w:szCs w:val="24"/>
        </w:rPr>
      </w:pPr>
    </w:p>
    <w:p w14:paraId="2FA60CAD" w14:textId="77777777" w:rsidR="00212BA9" w:rsidRPr="005D5C9F" w:rsidRDefault="00212BA9" w:rsidP="00EF357B">
      <w:pPr>
        <w:spacing w:after="0" w:line="240" w:lineRule="auto"/>
        <w:ind w:firstLine="851"/>
        <w:jc w:val="center"/>
        <w:rPr>
          <w:rFonts w:ascii="Times New Roman" w:hAnsi="Times New Roman" w:cs="Times New Roman"/>
          <w:b/>
          <w:bCs/>
          <w:sz w:val="24"/>
          <w:szCs w:val="24"/>
        </w:rPr>
      </w:pPr>
    </w:p>
    <w:p w14:paraId="2D978EB7" w14:textId="77777777" w:rsidR="00212BA9" w:rsidRPr="005D5C9F" w:rsidRDefault="00212BA9" w:rsidP="00EF357B">
      <w:pPr>
        <w:spacing w:after="0" w:line="240" w:lineRule="auto"/>
        <w:ind w:firstLine="851"/>
        <w:jc w:val="center"/>
        <w:rPr>
          <w:rFonts w:ascii="Times New Roman" w:hAnsi="Times New Roman" w:cs="Times New Roman"/>
          <w:b/>
          <w:bCs/>
          <w:sz w:val="24"/>
          <w:szCs w:val="24"/>
        </w:rPr>
      </w:pPr>
    </w:p>
    <w:p w14:paraId="4C0CDD28" w14:textId="29623F88" w:rsidR="004E7A78" w:rsidRPr="005D5C9F" w:rsidRDefault="004E7A78" w:rsidP="00FF5AC7">
      <w:pPr>
        <w:spacing w:after="0" w:line="240" w:lineRule="auto"/>
        <w:ind w:firstLine="851"/>
        <w:jc w:val="center"/>
        <w:rPr>
          <w:rFonts w:ascii="Times New Roman" w:hAnsi="Times New Roman" w:cs="Times New Roman"/>
          <w:b/>
          <w:bCs/>
          <w:sz w:val="24"/>
          <w:szCs w:val="24"/>
          <w:lang w:val="uk-UA"/>
        </w:rPr>
      </w:pPr>
      <w:r w:rsidRPr="005D5C9F">
        <w:rPr>
          <w:rFonts w:ascii="Times New Roman" w:hAnsi="Times New Roman" w:cs="Times New Roman"/>
          <w:b/>
          <w:bCs/>
          <w:sz w:val="24"/>
          <w:szCs w:val="24"/>
        </w:rPr>
        <w:lastRenderedPageBreak/>
        <w:t>Якщо об’єктом є єдиний майновий комплекс підприємства чи його відокремлений структурний підрозділ</w:t>
      </w:r>
      <w:r w:rsidRPr="005D5C9F">
        <w:rPr>
          <w:rFonts w:ascii="Times New Roman" w:hAnsi="Times New Roman" w:cs="Times New Roman"/>
          <w:b/>
          <w:bCs/>
          <w:sz w:val="24"/>
          <w:szCs w:val="24"/>
          <w:lang w:val="uk-UA"/>
        </w:rPr>
        <w:t>:</w:t>
      </w:r>
    </w:p>
    <w:tbl>
      <w:tblPr>
        <w:tblStyle w:val="af4"/>
        <w:tblW w:w="15588" w:type="dxa"/>
        <w:tblLook w:val="04A0" w:firstRow="1" w:lastRow="0" w:firstColumn="1" w:lastColumn="0" w:noHBand="0" w:noVBand="1"/>
      </w:tblPr>
      <w:tblGrid>
        <w:gridCol w:w="562"/>
        <w:gridCol w:w="9214"/>
        <w:gridCol w:w="2906"/>
        <w:gridCol w:w="71"/>
        <w:gridCol w:w="2835"/>
      </w:tblGrid>
      <w:tr w:rsidR="00EF357B" w:rsidRPr="005D5C9F" w14:paraId="18C8FE2E" w14:textId="77777777" w:rsidTr="003519F2">
        <w:tc>
          <w:tcPr>
            <w:tcW w:w="562" w:type="dxa"/>
            <w:vAlign w:val="center"/>
          </w:tcPr>
          <w:p w14:paraId="739BC35C"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 з/п</w:t>
            </w:r>
          </w:p>
        </w:tc>
        <w:tc>
          <w:tcPr>
            <w:tcW w:w="9214" w:type="dxa"/>
            <w:vAlign w:val="center"/>
          </w:tcPr>
          <w:p w14:paraId="39A29888"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Вимоги до відомостей</w:t>
            </w:r>
          </w:p>
        </w:tc>
        <w:tc>
          <w:tcPr>
            <w:tcW w:w="5812" w:type="dxa"/>
            <w:gridSpan w:val="3"/>
            <w:vAlign w:val="center"/>
          </w:tcPr>
          <w:p w14:paraId="2DC279D7"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Відомості</w:t>
            </w:r>
          </w:p>
        </w:tc>
      </w:tr>
      <w:tr w:rsidR="009A12D0" w:rsidRPr="005D5C9F" w14:paraId="3DFBEA19" w14:textId="77777777" w:rsidTr="003519F2">
        <w:tc>
          <w:tcPr>
            <w:tcW w:w="562" w:type="dxa"/>
          </w:tcPr>
          <w:p w14:paraId="71CBF2B7" w14:textId="77777777" w:rsidR="009A12D0" w:rsidRPr="005D5C9F" w:rsidRDefault="009A12D0" w:rsidP="009A12D0">
            <w:pPr>
              <w:jc w:val="center"/>
              <w:rPr>
                <w:rFonts w:ascii="Times New Roman" w:hAnsi="Times New Roman" w:cs="Times New Roman"/>
                <w:b/>
                <w:bCs/>
                <w:sz w:val="24"/>
                <w:szCs w:val="24"/>
              </w:rPr>
            </w:pPr>
            <w:r w:rsidRPr="005D5C9F">
              <w:rPr>
                <w:rFonts w:ascii="Times New Roman" w:hAnsi="Times New Roman" w:cs="Times New Roman"/>
                <w:b/>
                <w:bCs/>
                <w:sz w:val="24"/>
                <w:szCs w:val="24"/>
              </w:rPr>
              <w:t>1</w:t>
            </w:r>
          </w:p>
        </w:tc>
        <w:tc>
          <w:tcPr>
            <w:tcW w:w="9214" w:type="dxa"/>
          </w:tcPr>
          <w:p w14:paraId="382B45AD" w14:textId="3B9C98E8" w:rsidR="009A12D0" w:rsidRPr="005D5C9F" w:rsidRDefault="009A12D0" w:rsidP="009A12D0">
            <w:pPr>
              <w:rPr>
                <w:rFonts w:ascii="Times New Roman" w:hAnsi="Times New Roman" w:cs="Times New Roman"/>
                <w:sz w:val="24"/>
                <w:szCs w:val="24"/>
              </w:rPr>
            </w:pPr>
            <w:r w:rsidRPr="005D5C9F">
              <w:rPr>
                <w:rFonts w:ascii="Times New Roman" w:hAnsi="Times New Roman" w:cs="Times New Roman"/>
                <w:sz w:val="24"/>
                <w:szCs w:val="24"/>
              </w:rPr>
              <w:t>Загальна інформація про потенційний об’єкт оренди:</w:t>
            </w:r>
          </w:p>
        </w:tc>
        <w:tc>
          <w:tcPr>
            <w:tcW w:w="5812" w:type="dxa"/>
            <w:gridSpan w:val="3"/>
          </w:tcPr>
          <w:p w14:paraId="6F1CC69A" w14:textId="77777777" w:rsidR="009A12D0" w:rsidRPr="005D5C9F" w:rsidRDefault="009A12D0" w:rsidP="009A12D0">
            <w:pPr>
              <w:jc w:val="center"/>
              <w:rPr>
                <w:rFonts w:ascii="Times New Roman" w:hAnsi="Times New Roman" w:cs="Times New Roman"/>
                <w:b/>
                <w:bCs/>
                <w:sz w:val="24"/>
                <w:szCs w:val="24"/>
              </w:rPr>
            </w:pPr>
          </w:p>
        </w:tc>
      </w:tr>
      <w:tr w:rsidR="004E7A78" w:rsidRPr="005D5C9F" w14:paraId="0629591C" w14:textId="77777777" w:rsidTr="00143419">
        <w:tc>
          <w:tcPr>
            <w:tcW w:w="562" w:type="dxa"/>
          </w:tcPr>
          <w:p w14:paraId="5EE020D5" w14:textId="1FC4A3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214" w:type="dxa"/>
          </w:tcPr>
          <w:p w14:paraId="57587E65" w14:textId="37ACA796"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Тип об’єкта</w:t>
            </w:r>
          </w:p>
        </w:tc>
        <w:tc>
          <w:tcPr>
            <w:tcW w:w="2906" w:type="dxa"/>
          </w:tcPr>
          <w:p w14:paraId="3A68C86B" w14:textId="11072FC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Єдиний майновий комплекс підприємства</w:t>
            </w:r>
          </w:p>
        </w:tc>
        <w:tc>
          <w:tcPr>
            <w:tcW w:w="2906" w:type="dxa"/>
            <w:gridSpan w:val="2"/>
          </w:tcPr>
          <w:p w14:paraId="78F5BB8F" w14:textId="3D16F3A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Відокремлений структурний підрозділ</w:t>
            </w:r>
          </w:p>
        </w:tc>
      </w:tr>
      <w:tr w:rsidR="004E7A78" w:rsidRPr="005D5C9F" w14:paraId="54FBDD4D" w14:textId="77777777" w:rsidTr="003519F2">
        <w:tc>
          <w:tcPr>
            <w:tcW w:w="562" w:type="dxa"/>
          </w:tcPr>
          <w:p w14:paraId="4924BFA4" w14:textId="55BFC5D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214" w:type="dxa"/>
          </w:tcPr>
          <w:p w14:paraId="21D8C5DB" w14:textId="2598E8FF"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Місцезнаходження об’єкта</w:t>
            </w:r>
          </w:p>
        </w:tc>
        <w:tc>
          <w:tcPr>
            <w:tcW w:w="5812" w:type="dxa"/>
            <w:gridSpan w:val="3"/>
          </w:tcPr>
          <w:p w14:paraId="142B1CC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488501E4" w14:textId="77777777" w:rsidTr="003519F2">
        <w:tc>
          <w:tcPr>
            <w:tcW w:w="562" w:type="dxa"/>
          </w:tcPr>
          <w:p w14:paraId="647F7CEA" w14:textId="391609D2"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1.3</w:t>
            </w:r>
          </w:p>
        </w:tc>
        <w:tc>
          <w:tcPr>
            <w:tcW w:w="9214" w:type="dxa"/>
          </w:tcPr>
          <w:p w14:paraId="09E80D07" w14:textId="762F47C4"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Загальна і корисна площа об’єкта</w:t>
            </w:r>
          </w:p>
        </w:tc>
        <w:tc>
          <w:tcPr>
            <w:tcW w:w="5812" w:type="dxa"/>
            <w:gridSpan w:val="3"/>
          </w:tcPr>
          <w:p w14:paraId="26488E3A" w14:textId="77777777" w:rsidR="004E7A78" w:rsidRPr="005D5C9F" w:rsidRDefault="004E7A78" w:rsidP="004E7A78">
            <w:pPr>
              <w:jc w:val="center"/>
              <w:rPr>
                <w:rFonts w:ascii="Times New Roman" w:hAnsi="Times New Roman" w:cs="Times New Roman"/>
                <w:b/>
                <w:bCs/>
                <w:sz w:val="24"/>
                <w:szCs w:val="24"/>
              </w:rPr>
            </w:pPr>
          </w:p>
        </w:tc>
      </w:tr>
      <w:tr w:rsidR="004E7A78" w:rsidRPr="007E325D" w14:paraId="16C5A129" w14:textId="77777777" w:rsidTr="003519F2">
        <w:tc>
          <w:tcPr>
            <w:tcW w:w="562" w:type="dxa"/>
          </w:tcPr>
          <w:p w14:paraId="31A651DC" w14:textId="1D839E0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1.4</w:t>
            </w:r>
          </w:p>
        </w:tc>
        <w:tc>
          <w:tcPr>
            <w:tcW w:w="9214" w:type="dxa"/>
          </w:tcPr>
          <w:p w14:paraId="549F2A14" w14:textId="152A2F50"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 xml:space="preserve">Характеристика об’єкта оренди (із зазначенням відомостей про будівлі (споруди, приміщення) єдиного майнового комплексу підприємства чи його структурного підрозділу із зазначенням місця розташування (надземний, цокольний, підвальний, технічний або мансардний поверх, номер поверху або поверхів), загальної та корисної площі кожного з об’єктів нерухомості </w:t>
            </w:r>
          </w:p>
        </w:tc>
        <w:tc>
          <w:tcPr>
            <w:tcW w:w="5812" w:type="dxa"/>
            <w:gridSpan w:val="3"/>
          </w:tcPr>
          <w:p w14:paraId="791E343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4E2BAEC1" w14:textId="77777777" w:rsidTr="003519F2">
        <w:tc>
          <w:tcPr>
            <w:tcW w:w="562" w:type="dxa"/>
          </w:tcPr>
          <w:p w14:paraId="0A4A7462" w14:textId="0370C9E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1.5</w:t>
            </w:r>
          </w:p>
        </w:tc>
        <w:tc>
          <w:tcPr>
            <w:tcW w:w="9214" w:type="dxa"/>
          </w:tcPr>
          <w:p w14:paraId="655F7731" w14:textId="6FCA3BA5"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Відомості про земельну ділянку, на якій розташовано єдиний майновий комплекс підприємства чи його структурний підрозділ</w:t>
            </w:r>
          </w:p>
        </w:tc>
        <w:tc>
          <w:tcPr>
            <w:tcW w:w="5812" w:type="dxa"/>
            <w:gridSpan w:val="3"/>
          </w:tcPr>
          <w:p w14:paraId="1A6C775B"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219A3F5" w14:textId="77777777" w:rsidTr="003519F2">
        <w:tc>
          <w:tcPr>
            <w:tcW w:w="562" w:type="dxa"/>
          </w:tcPr>
          <w:p w14:paraId="04508725"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2</w:t>
            </w:r>
          </w:p>
        </w:tc>
        <w:tc>
          <w:tcPr>
            <w:tcW w:w="9214" w:type="dxa"/>
          </w:tcPr>
          <w:p w14:paraId="205D438D"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 xml:space="preserve">Тип Переліку </w:t>
            </w:r>
            <w:r w:rsidRPr="005D5C9F">
              <w:rPr>
                <w:rFonts w:ascii="Times New Roman" w:hAnsi="Times New Roman" w:cs="Times New Roman"/>
                <w:i/>
                <w:iCs/>
                <w:sz w:val="24"/>
                <w:szCs w:val="24"/>
              </w:rPr>
              <w:t>(обрати необхідне)</w:t>
            </w:r>
          </w:p>
        </w:tc>
        <w:tc>
          <w:tcPr>
            <w:tcW w:w="2977" w:type="dxa"/>
            <w:gridSpan w:val="2"/>
          </w:tcPr>
          <w:p w14:paraId="34F53909"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Першого типу</w:t>
            </w:r>
          </w:p>
        </w:tc>
        <w:tc>
          <w:tcPr>
            <w:tcW w:w="2835" w:type="dxa"/>
          </w:tcPr>
          <w:p w14:paraId="3E99ECAE"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Другого типу</w:t>
            </w:r>
          </w:p>
        </w:tc>
      </w:tr>
      <w:tr w:rsidR="004E7A78" w:rsidRPr="005D5C9F" w14:paraId="683BBD70" w14:textId="77777777" w:rsidTr="003519F2">
        <w:tc>
          <w:tcPr>
            <w:tcW w:w="562" w:type="dxa"/>
          </w:tcPr>
          <w:p w14:paraId="0FEF3C7B" w14:textId="716E4F3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3</w:t>
            </w:r>
          </w:p>
        </w:tc>
        <w:tc>
          <w:tcPr>
            <w:tcW w:w="9214" w:type="dxa"/>
          </w:tcPr>
          <w:p w14:paraId="67EFEFF5"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Пропонований строк оренди</w:t>
            </w:r>
          </w:p>
        </w:tc>
        <w:tc>
          <w:tcPr>
            <w:tcW w:w="5812" w:type="dxa"/>
            <w:gridSpan w:val="3"/>
          </w:tcPr>
          <w:p w14:paraId="7AD5697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84DEE29" w14:textId="77777777" w:rsidTr="003519F2">
        <w:tc>
          <w:tcPr>
            <w:tcW w:w="562" w:type="dxa"/>
          </w:tcPr>
          <w:p w14:paraId="56DF6F57" w14:textId="62EC6B1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4</w:t>
            </w:r>
          </w:p>
        </w:tc>
        <w:tc>
          <w:tcPr>
            <w:tcW w:w="9214" w:type="dxa"/>
          </w:tcPr>
          <w:p w14:paraId="54BF4DE5"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Залишкова балансова вартість об’єкта оренди (грн.)</w:t>
            </w:r>
          </w:p>
        </w:tc>
        <w:tc>
          <w:tcPr>
            <w:tcW w:w="5812" w:type="dxa"/>
            <w:gridSpan w:val="3"/>
          </w:tcPr>
          <w:p w14:paraId="4A1C3C9B"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C54E9B9" w14:textId="77777777" w:rsidTr="003519F2">
        <w:tc>
          <w:tcPr>
            <w:tcW w:w="562" w:type="dxa"/>
          </w:tcPr>
          <w:p w14:paraId="20B66B4B" w14:textId="746EB2F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5</w:t>
            </w:r>
          </w:p>
        </w:tc>
        <w:tc>
          <w:tcPr>
            <w:tcW w:w="9214" w:type="dxa"/>
          </w:tcPr>
          <w:p w14:paraId="113EF244"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Первісна балансова вартість об’єкта оренди (грн.)</w:t>
            </w:r>
          </w:p>
        </w:tc>
        <w:tc>
          <w:tcPr>
            <w:tcW w:w="5812" w:type="dxa"/>
            <w:gridSpan w:val="3"/>
          </w:tcPr>
          <w:p w14:paraId="36E0E243"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2380469" w14:textId="77777777" w:rsidTr="003519F2">
        <w:tc>
          <w:tcPr>
            <w:tcW w:w="562" w:type="dxa"/>
          </w:tcPr>
          <w:p w14:paraId="10973FB1" w14:textId="0681A810"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6</w:t>
            </w:r>
          </w:p>
        </w:tc>
        <w:tc>
          <w:tcPr>
            <w:tcW w:w="9214" w:type="dxa"/>
          </w:tcPr>
          <w:p w14:paraId="157328EB"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7DF57B03" w14:textId="77777777"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812" w:type="dxa"/>
            <w:gridSpan w:val="3"/>
          </w:tcPr>
          <w:p w14:paraId="4D7D126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B4F37A4" w14:textId="77777777" w:rsidTr="003519F2">
        <w:tc>
          <w:tcPr>
            <w:tcW w:w="562" w:type="dxa"/>
          </w:tcPr>
          <w:p w14:paraId="4A0E07CF" w14:textId="5C4F6C5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7</w:t>
            </w:r>
          </w:p>
        </w:tc>
        <w:tc>
          <w:tcPr>
            <w:tcW w:w="9214" w:type="dxa"/>
          </w:tcPr>
          <w:p w14:paraId="174E7DF9"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12" w:type="dxa"/>
            <w:gridSpan w:val="3"/>
          </w:tcPr>
          <w:p w14:paraId="394370E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9FA442E" w14:textId="77777777" w:rsidTr="003519F2">
        <w:tc>
          <w:tcPr>
            <w:tcW w:w="562" w:type="dxa"/>
          </w:tcPr>
          <w:p w14:paraId="591673BB" w14:textId="76CBC995"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8</w:t>
            </w:r>
          </w:p>
        </w:tc>
        <w:tc>
          <w:tcPr>
            <w:tcW w:w="9214" w:type="dxa"/>
          </w:tcPr>
          <w:p w14:paraId="4D62AF2A"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5DE6BD1E" w14:textId="77777777"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812" w:type="dxa"/>
            <w:gridSpan w:val="3"/>
          </w:tcPr>
          <w:p w14:paraId="77F2001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8D32EC8" w14:textId="77777777" w:rsidTr="00FF5AC7">
        <w:trPr>
          <w:trHeight w:val="764"/>
        </w:trPr>
        <w:tc>
          <w:tcPr>
            <w:tcW w:w="562" w:type="dxa"/>
          </w:tcPr>
          <w:p w14:paraId="3980B1AC" w14:textId="6445F53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9</w:t>
            </w:r>
          </w:p>
        </w:tc>
        <w:tc>
          <w:tcPr>
            <w:tcW w:w="9214" w:type="dxa"/>
          </w:tcPr>
          <w:p w14:paraId="192CD426" w14:textId="0E5B4F85"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Обсяг та основна номенклатура продукції (робіт, послуг), у тому числі експортної</w:t>
            </w:r>
          </w:p>
        </w:tc>
        <w:tc>
          <w:tcPr>
            <w:tcW w:w="5812" w:type="dxa"/>
            <w:gridSpan w:val="3"/>
          </w:tcPr>
          <w:p w14:paraId="776F6B77"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67D38647" w14:textId="087ABC0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r w:rsidR="004E7A78" w:rsidRPr="005D5C9F" w14:paraId="06EC7175" w14:textId="77777777" w:rsidTr="00FF5AC7">
        <w:trPr>
          <w:trHeight w:val="702"/>
        </w:trPr>
        <w:tc>
          <w:tcPr>
            <w:tcW w:w="562" w:type="dxa"/>
          </w:tcPr>
          <w:p w14:paraId="18B67218" w14:textId="3DC94794"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lastRenderedPageBreak/>
              <w:t>10</w:t>
            </w:r>
          </w:p>
        </w:tc>
        <w:tc>
          <w:tcPr>
            <w:tcW w:w="9214" w:type="dxa"/>
          </w:tcPr>
          <w:p w14:paraId="2A43C87B" w14:textId="6CD60E1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Кількість та склад робочих місць</w:t>
            </w:r>
          </w:p>
        </w:tc>
        <w:tc>
          <w:tcPr>
            <w:tcW w:w="5812" w:type="dxa"/>
            <w:gridSpan w:val="3"/>
          </w:tcPr>
          <w:p w14:paraId="678B2AEF"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056ECE49" w14:textId="60FAF1FB"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r w:rsidR="004E7A78" w:rsidRPr="005D5C9F" w14:paraId="203998D1" w14:textId="77777777" w:rsidTr="00FF5AC7">
        <w:trPr>
          <w:trHeight w:val="699"/>
        </w:trPr>
        <w:tc>
          <w:tcPr>
            <w:tcW w:w="562" w:type="dxa"/>
          </w:tcPr>
          <w:p w14:paraId="37C94C0D" w14:textId="3EBA5D3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214" w:type="dxa"/>
          </w:tcPr>
          <w:p w14:paraId="4077718E" w14:textId="694F762A"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Основні зобов’язання (договірні та позадоговірні)</w:t>
            </w:r>
          </w:p>
        </w:tc>
        <w:tc>
          <w:tcPr>
            <w:tcW w:w="5812" w:type="dxa"/>
            <w:gridSpan w:val="3"/>
          </w:tcPr>
          <w:p w14:paraId="16221E40"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414C1E77" w14:textId="35EF3E9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r w:rsidR="004E7A78" w:rsidRPr="005D5C9F" w14:paraId="0F7AC89B" w14:textId="77777777" w:rsidTr="003519F2">
        <w:trPr>
          <w:trHeight w:val="724"/>
        </w:trPr>
        <w:tc>
          <w:tcPr>
            <w:tcW w:w="562" w:type="dxa"/>
          </w:tcPr>
          <w:p w14:paraId="311659AD" w14:textId="58C6A50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214" w:type="dxa"/>
          </w:tcPr>
          <w:p w14:paraId="417B07D5" w14:textId="38E59515" w:rsidR="004E7A78" w:rsidRPr="005D5C9F" w:rsidRDefault="004E7A78" w:rsidP="004E7A78">
            <w:pPr>
              <w:rPr>
                <w:rFonts w:ascii="Times New Roman" w:hAnsi="Times New Roman" w:cs="Times New Roman"/>
                <w:b/>
                <w:bCs/>
                <w:sz w:val="24"/>
                <w:szCs w:val="24"/>
              </w:rPr>
            </w:pPr>
            <w:r w:rsidRPr="005D5C9F">
              <w:rPr>
                <w:rFonts w:ascii="Times New Roman" w:hAnsi="Times New Roman" w:cs="Times New Roman"/>
                <w:sz w:val="24"/>
                <w:szCs w:val="24"/>
              </w:rPr>
              <w:t xml:space="preserve">Фотографічне зображення майна або його відеозображення </w:t>
            </w:r>
            <w:r w:rsidRPr="005D5C9F">
              <w:rPr>
                <w:rFonts w:ascii="Times New Roman" w:hAnsi="Times New Roman" w:cs="Times New Roman"/>
                <w:i/>
                <w:iCs/>
                <w:sz w:val="24"/>
                <w:szCs w:val="24"/>
              </w:rPr>
              <w:t>(обрати необхідне)</w:t>
            </w:r>
          </w:p>
        </w:tc>
        <w:tc>
          <w:tcPr>
            <w:tcW w:w="2977" w:type="dxa"/>
            <w:gridSpan w:val="2"/>
            <w:vAlign w:val="center"/>
          </w:tcPr>
          <w:p w14:paraId="27E842E2"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145A9D0A" w14:textId="77777777" w:rsidR="004E7A78" w:rsidRPr="005D5C9F" w:rsidRDefault="004E7A78" w:rsidP="004E7A78">
            <w:pPr>
              <w:jc w:val="center"/>
              <w:rPr>
                <w:rFonts w:ascii="Times New Roman" w:hAnsi="Times New Roman" w:cs="Times New Roman"/>
                <w:sz w:val="24"/>
                <w:szCs w:val="24"/>
              </w:rPr>
            </w:pPr>
            <w:r w:rsidRPr="005D5C9F">
              <w:rPr>
                <w:rFonts w:ascii="Times New Roman" w:hAnsi="Times New Roman" w:cs="Times New Roman"/>
                <w:sz w:val="24"/>
                <w:szCs w:val="24"/>
              </w:rPr>
              <w:t>додатки №№ ______</w:t>
            </w:r>
          </w:p>
        </w:tc>
        <w:tc>
          <w:tcPr>
            <w:tcW w:w="2835" w:type="dxa"/>
            <w:vAlign w:val="center"/>
          </w:tcPr>
          <w:p w14:paraId="7347404D"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Відсутнє</w:t>
            </w:r>
          </w:p>
        </w:tc>
      </w:tr>
    </w:tbl>
    <w:p w14:paraId="62D9DEF2" w14:textId="77777777" w:rsidR="009A12D0" w:rsidRPr="005D5C9F" w:rsidRDefault="009A12D0" w:rsidP="00FF5AC7">
      <w:pPr>
        <w:spacing w:after="0" w:line="240" w:lineRule="auto"/>
        <w:rPr>
          <w:rFonts w:ascii="Times New Roman" w:hAnsi="Times New Roman" w:cs="Times New Roman"/>
          <w:sz w:val="20"/>
          <w:szCs w:val="20"/>
        </w:rPr>
      </w:pPr>
    </w:p>
    <w:p w14:paraId="54E4E91D" w14:textId="2A4ACBB0" w:rsidR="004E7A78" w:rsidRPr="005D5C9F" w:rsidRDefault="004E7A78" w:rsidP="00FF5AC7">
      <w:pPr>
        <w:spacing w:after="0" w:line="240" w:lineRule="auto"/>
        <w:jc w:val="center"/>
        <w:rPr>
          <w:rFonts w:ascii="Times New Roman" w:hAnsi="Times New Roman" w:cs="Times New Roman"/>
          <w:b/>
          <w:bCs/>
          <w:sz w:val="24"/>
          <w:szCs w:val="24"/>
          <w:lang w:val="uk-UA"/>
        </w:rPr>
      </w:pPr>
      <w:r w:rsidRPr="005D5C9F">
        <w:rPr>
          <w:rFonts w:ascii="Times New Roman" w:hAnsi="Times New Roman" w:cs="Times New Roman"/>
          <w:b/>
          <w:bCs/>
          <w:sz w:val="24"/>
          <w:szCs w:val="24"/>
        </w:rPr>
        <w:t>Якщо об’єкт є рухомим майном</w:t>
      </w:r>
      <w:r w:rsidRPr="005D5C9F">
        <w:rPr>
          <w:rFonts w:ascii="Times New Roman" w:hAnsi="Times New Roman" w:cs="Times New Roman"/>
          <w:b/>
          <w:bCs/>
          <w:sz w:val="24"/>
          <w:szCs w:val="24"/>
          <w:lang w:val="uk-UA"/>
        </w:rPr>
        <w:t xml:space="preserve"> – транспортним засобом:</w:t>
      </w:r>
    </w:p>
    <w:tbl>
      <w:tblPr>
        <w:tblStyle w:val="af4"/>
        <w:tblW w:w="15588" w:type="dxa"/>
        <w:tblLook w:val="04A0" w:firstRow="1" w:lastRow="0" w:firstColumn="1" w:lastColumn="0" w:noHBand="0" w:noVBand="1"/>
      </w:tblPr>
      <w:tblGrid>
        <w:gridCol w:w="636"/>
        <w:gridCol w:w="9164"/>
        <w:gridCol w:w="2965"/>
        <w:gridCol w:w="2823"/>
      </w:tblGrid>
      <w:tr w:rsidR="00EF357B" w:rsidRPr="005D5C9F" w14:paraId="39FAD716" w14:textId="77777777" w:rsidTr="00FF5AC7">
        <w:tc>
          <w:tcPr>
            <w:tcW w:w="636" w:type="dxa"/>
            <w:vAlign w:val="center"/>
          </w:tcPr>
          <w:p w14:paraId="23144CD4"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 з/п</w:t>
            </w:r>
          </w:p>
        </w:tc>
        <w:tc>
          <w:tcPr>
            <w:tcW w:w="9164" w:type="dxa"/>
            <w:vAlign w:val="center"/>
          </w:tcPr>
          <w:p w14:paraId="5CD43323"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Вимоги до відомостей</w:t>
            </w:r>
          </w:p>
        </w:tc>
        <w:tc>
          <w:tcPr>
            <w:tcW w:w="5788" w:type="dxa"/>
            <w:gridSpan w:val="2"/>
            <w:vAlign w:val="center"/>
          </w:tcPr>
          <w:p w14:paraId="53BAA28D"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Відомості</w:t>
            </w:r>
          </w:p>
        </w:tc>
      </w:tr>
      <w:tr w:rsidR="009A12D0" w:rsidRPr="005D5C9F" w14:paraId="3ECC67CC" w14:textId="77777777" w:rsidTr="00FF5AC7">
        <w:tc>
          <w:tcPr>
            <w:tcW w:w="636" w:type="dxa"/>
          </w:tcPr>
          <w:p w14:paraId="671A34FE" w14:textId="77777777" w:rsidR="009A12D0" w:rsidRPr="005D5C9F" w:rsidRDefault="009A12D0" w:rsidP="009A12D0">
            <w:pPr>
              <w:jc w:val="center"/>
              <w:rPr>
                <w:rFonts w:ascii="Times New Roman" w:hAnsi="Times New Roman" w:cs="Times New Roman"/>
                <w:b/>
                <w:bCs/>
                <w:sz w:val="24"/>
                <w:szCs w:val="24"/>
              </w:rPr>
            </w:pPr>
            <w:r w:rsidRPr="005D5C9F">
              <w:rPr>
                <w:rFonts w:ascii="Times New Roman" w:hAnsi="Times New Roman" w:cs="Times New Roman"/>
                <w:b/>
                <w:bCs/>
                <w:sz w:val="24"/>
                <w:szCs w:val="24"/>
              </w:rPr>
              <w:t>1</w:t>
            </w:r>
          </w:p>
        </w:tc>
        <w:tc>
          <w:tcPr>
            <w:tcW w:w="9164" w:type="dxa"/>
          </w:tcPr>
          <w:p w14:paraId="736FD17B" w14:textId="0B480A69" w:rsidR="009A12D0" w:rsidRPr="005D5C9F" w:rsidRDefault="009A12D0" w:rsidP="009A12D0">
            <w:pPr>
              <w:rPr>
                <w:rFonts w:ascii="Times New Roman" w:hAnsi="Times New Roman" w:cs="Times New Roman"/>
                <w:sz w:val="24"/>
                <w:szCs w:val="24"/>
              </w:rPr>
            </w:pPr>
            <w:r w:rsidRPr="005D5C9F">
              <w:rPr>
                <w:rFonts w:ascii="Times New Roman" w:hAnsi="Times New Roman" w:cs="Times New Roman"/>
                <w:sz w:val="24"/>
                <w:szCs w:val="24"/>
              </w:rPr>
              <w:t>Загальна інформація про потенційний об’єкт оренди:</w:t>
            </w:r>
          </w:p>
        </w:tc>
        <w:tc>
          <w:tcPr>
            <w:tcW w:w="5788" w:type="dxa"/>
            <w:gridSpan w:val="2"/>
          </w:tcPr>
          <w:p w14:paraId="23C45A64" w14:textId="77777777" w:rsidR="009A12D0" w:rsidRPr="005D5C9F" w:rsidRDefault="009A12D0" w:rsidP="009A12D0">
            <w:pPr>
              <w:jc w:val="center"/>
              <w:rPr>
                <w:rFonts w:ascii="Times New Roman" w:hAnsi="Times New Roman" w:cs="Times New Roman"/>
                <w:b/>
                <w:bCs/>
                <w:sz w:val="24"/>
                <w:szCs w:val="24"/>
              </w:rPr>
            </w:pPr>
          </w:p>
        </w:tc>
      </w:tr>
      <w:tr w:rsidR="004E7A78" w:rsidRPr="005D5C9F" w14:paraId="162DA486" w14:textId="77777777" w:rsidTr="009A12D0">
        <w:tc>
          <w:tcPr>
            <w:tcW w:w="636" w:type="dxa"/>
          </w:tcPr>
          <w:p w14:paraId="0D303A9E" w14:textId="5529F9D0"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164" w:type="dxa"/>
          </w:tcPr>
          <w:p w14:paraId="0E4580BD" w14:textId="104C712E"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тип об’єкта</w:t>
            </w:r>
          </w:p>
        </w:tc>
        <w:tc>
          <w:tcPr>
            <w:tcW w:w="5788" w:type="dxa"/>
            <w:gridSpan w:val="2"/>
          </w:tcPr>
          <w:p w14:paraId="1B689520" w14:textId="1917E66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Рухоме майно – транспортний засіб</w:t>
            </w:r>
          </w:p>
        </w:tc>
      </w:tr>
      <w:tr w:rsidR="004E7A78" w:rsidRPr="005D5C9F" w14:paraId="06EA56ED" w14:textId="77777777" w:rsidTr="00FF5AC7">
        <w:tc>
          <w:tcPr>
            <w:tcW w:w="636" w:type="dxa"/>
          </w:tcPr>
          <w:p w14:paraId="29742DCA" w14:textId="46617D0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164" w:type="dxa"/>
          </w:tcPr>
          <w:p w14:paraId="690D76A5" w14:textId="7EACA7EE"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марка</w:t>
            </w:r>
          </w:p>
        </w:tc>
        <w:tc>
          <w:tcPr>
            <w:tcW w:w="5788" w:type="dxa"/>
            <w:gridSpan w:val="2"/>
          </w:tcPr>
          <w:p w14:paraId="448D971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E3F1A87" w14:textId="77777777" w:rsidTr="00FF5AC7">
        <w:tc>
          <w:tcPr>
            <w:tcW w:w="636" w:type="dxa"/>
          </w:tcPr>
          <w:p w14:paraId="28BB5292" w14:textId="25062E9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1.3</w:t>
            </w:r>
          </w:p>
        </w:tc>
        <w:tc>
          <w:tcPr>
            <w:tcW w:w="9164" w:type="dxa"/>
          </w:tcPr>
          <w:p w14:paraId="355B71B3" w14:textId="6E7E054F"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модель</w:t>
            </w:r>
          </w:p>
        </w:tc>
        <w:tc>
          <w:tcPr>
            <w:tcW w:w="5788" w:type="dxa"/>
            <w:gridSpan w:val="2"/>
          </w:tcPr>
          <w:p w14:paraId="10259E85"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0DEB3F1" w14:textId="77777777" w:rsidTr="00FF5AC7">
        <w:tc>
          <w:tcPr>
            <w:tcW w:w="636" w:type="dxa"/>
          </w:tcPr>
          <w:p w14:paraId="649B9A4C" w14:textId="79352CE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1.4</w:t>
            </w:r>
          </w:p>
        </w:tc>
        <w:tc>
          <w:tcPr>
            <w:tcW w:w="9164" w:type="dxa"/>
          </w:tcPr>
          <w:p w14:paraId="407B421B" w14:textId="076D71E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колір</w:t>
            </w:r>
          </w:p>
        </w:tc>
        <w:tc>
          <w:tcPr>
            <w:tcW w:w="5788" w:type="dxa"/>
            <w:gridSpan w:val="2"/>
          </w:tcPr>
          <w:p w14:paraId="53A3E03F"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DDEAAAC" w14:textId="77777777" w:rsidTr="00FF5AC7">
        <w:tc>
          <w:tcPr>
            <w:tcW w:w="636" w:type="dxa"/>
          </w:tcPr>
          <w:p w14:paraId="25E96817" w14:textId="08090EB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1.5</w:t>
            </w:r>
          </w:p>
        </w:tc>
        <w:tc>
          <w:tcPr>
            <w:tcW w:w="9164" w:type="dxa"/>
          </w:tcPr>
          <w:p w14:paraId="064AF2EE" w14:textId="2AB0B331" w:rsidR="004E7A78" w:rsidRPr="005D5C9F" w:rsidRDefault="004E7A78" w:rsidP="004E7A78">
            <w:pPr>
              <w:rPr>
                <w:rFonts w:ascii="Times New Roman" w:hAnsi="Times New Roman" w:cs="Times New Roman"/>
                <w:sz w:val="24"/>
                <w:szCs w:val="24"/>
                <w:lang w:val="ru-RU"/>
              </w:rPr>
            </w:pPr>
            <w:r w:rsidRPr="005D5C9F">
              <w:rPr>
                <w:rFonts w:ascii="Times New Roman" w:hAnsi="Times New Roman" w:cs="Times New Roman"/>
                <w:sz w:val="24"/>
                <w:szCs w:val="24"/>
              </w:rPr>
              <w:t>ідентифікаційний номер</w:t>
            </w:r>
          </w:p>
        </w:tc>
        <w:tc>
          <w:tcPr>
            <w:tcW w:w="5788" w:type="dxa"/>
            <w:gridSpan w:val="2"/>
          </w:tcPr>
          <w:p w14:paraId="04564D43"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49343E15" w14:textId="77777777" w:rsidTr="00FF5AC7">
        <w:tc>
          <w:tcPr>
            <w:tcW w:w="636" w:type="dxa"/>
          </w:tcPr>
          <w:p w14:paraId="278D5C8D" w14:textId="5E861FC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1.6</w:t>
            </w:r>
          </w:p>
        </w:tc>
        <w:tc>
          <w:tcPr>
            <w:tcW w:w="9164" w:type="dxa"/>
          </w:tcPr>
          <w:p w14:paraId="752459A6" w14:textId="27D41D7C"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рік випуску</w:t>
            </w:r>
          </w:p>
        </w:tc>
        <w:tc>
          <w:tcPr>
            <w:tcW w:w="5788" w:type="dxa"/>
            <w:gridSpan w:val="2"/>
          </w:tcPr>
          <w:p w14:paraId="0E9019A3"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28F7466" w14:textId="77777777" w:rsidTr="00FF5AC7">
        <w:tc>
          <w:tcPr>
            <w:tcW w:w="636" w:type="dxa"/>
          </w:tcPr>
          <w:p w14:paraId="743E8A7C" w14:textId="5A7DEFF4"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1.7</w:t>
            </w:r>
          </w:p>
        </w:tc>
        <w:tc>
          <w:tcPr>
            <w:tcW w:w="9164" w:type="dxa"/>
          </w:tcPr>
          <w:p w14:paraId="1E53B59A" w14:textId="0E37B11C"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пробіг</w:t>
            </w:r>
          </w:p>
        </w:tc>
        <w:tc>
          <w:tcPr>
            <w:tcW w:w="5788" w:type="dxa"/>
            <w:gridSpan w:val="2"/>
          </w:tcPr>
          <w:p w14:paraId="0C6AA6D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E0816E4" w14:textId="77777777" w:rsidTr="00FF5AC7">
        <w:tc>
          <w:tcPr>
            <w:tcW w:w="636" w:type="dxa"/>
          </w:tcPr>
          <w:p w14:paraId="04715549" w14:textId="2C6B5B9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1.8</w:t>
            </w:r>
          </w:p>
        </w:tc>
        <w:tc>
          <w:tcPr>
            <w:tcW w:w="9164" w:type="dxa"/>
          </w:tcPr>
          <w:p w14:paraId="0AE1781C" w14:textId="0FB0A785"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об’єм двигуна</w:t>
            </w:r>
          </w:p>
        </w:tc>
        <w:tc>
          <w:tcPr>
            <w:tcW w:w="5788" w:type="dxa"/>
            <w:gridSpan w:val="2"/>
          </w:tcPr>
          <w:p w14:paraId="06C9928E"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2721A96" w14:textId="77777777" w:rsidTr="00FF5AC7">
        <w:tc>
          <w:tcPr>
            <w:tcW w:w="636" w:type="dxa"/>
          </w:tcPr>
          <w:p w14:paraId="176329B5" w14:textId="2DA5F55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1.9</w:t>
            </w:r>
          </w:p>
        </w:tc>
        <w:tc>
          <w:tcPr>
            <w:tcW w:w="9164" w:type="dxa"/>
          </w:tcPr>
          <w:p w14:paraId="5243C86A" w14:textId="2DDBCA5B"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вид пального</w:t>
            </w:r>
          </w:p>
        </w:tc>
        <w:tc>
          <w:tcPr>
            <w:tcW w:w="5788" w:type="dxa"/>
            <w:gridSpan w:val="2"/>
          </w:tcPr>
          <w:p w14:paraId="0D6C652D"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6CF8F61" w14:textId="77777777" w:rsidTr="00FF5AC7">
        <w:tc>
          <w:tcPr>
            <w:tcW w:w="636" w:type="dxa"/>
          </w:tcPr>
          <w:p w14:paraId="77AAF47A" w14:textId="52C2E97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1.10</w:t>
            </w:r>
          </w:p>
        </w:tc>
        <w:tc>
          <w:tcPr>
            <w:tcW w:w="9164" w:type="dxa"/>
          </w:tcPr>
          <w:p w14:paraId="7471DB10" w14:textId="6BB0788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комплектація</w:t>
            </w:r>
          </w:p>
        </w:tc>
        <w:tc>
          <w:tcPr>
            <w:tcW w:w="5788" w:type="dxa"/>
            <w:gridSpan w:val="2"/>
          </w:tcPr>
          <w:p w14:paraId="4EEDE0A2"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6487A86" w14:textId="77777777" w:rsidTr="00FF5AC7">
        <w:tc>
          <w:tcPr>
            <w:tcW w:w="636" w:type="dxa"/>
          </w:tcPr>
          <w:p w14:paraId="33BC3EA0" w14:textId="5FBCB75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1.11</w:t>
            </w:r>
          </w:p>
        </w:tc>
        <w:tc>
          <w:tcPr>
            <w:tcW w:w="9164" w:type="dxa"/>
          </w:tcPr>
          <w:p w14:paraId="57BB576A" w14:textId="30303FBD"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потреба у ремонті</w:t>
            </w:r>
          </w:p>
        </w:tc>
        <w:tc>
          <w:tcPr>
            <w:tcW w:w="5788" w:type="dxa"/>
            <w:gridSpan w:val="2"/>
          </w:tcPr>
          <w:p w14:paraId="49156ECD"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05EB13C" w14:textId="77777777" w:rsidTr="00FF5AC7">
        <w:tc>
          <w:tcPr>
            <w:tcW w:w="636" w:type="dxa"/>
          </w:tcPr>
          <w:p w14:paraId="42B6E329"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2</w:t>
            </w:r>
          </w:p>
        </w:tc>
        <w:tc>
          <w:tcPr>
            <w:tcW w:w="9164" w:type="dxa"/>
          </w:tcPr>
          <w:p w14:paraId="7D3584DE"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 xml:space="preserve">Тип Переліку </w:t>
            </w:r>
            <w:r w:rsidRPr="005D5C9F">
              <w:rPr>
                <w:rFonts w:ascii="Times New Roman" w:hAnsi="Times New Roman" w:cs="Times New Roman"/>
                <w:i/>
                <w:iCs/>
                <w:sz w:val="24"/>
                <w:szCs w:val="24"/>
              </w:rPr>
              <w:t>(обрати необхідне)</w:t>
            </w:r>
          </w:p>
        </w:tc>
        <w:tc>
          <w:tcPr>
            <w:tcW w:w="2965" w:type="dxa"/>
          </w:tcPr>
          <w:p w14:paraId="093724D9"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Першого типу</w:t>
            </w:r>
          </w:p>
        </w:tc>
        <w:tc>
          <w:tcPr>
            <w:tcW w:w="2823" w:type="dxa"/>
          </w:tcPr>
          <w:p w14:paraId="238D5766"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Другого типу</w:t>
            </w:r>
          </w:p>
        </w:tc>
      </w:tr>
      <w:tr w:rsidR="004E7A78" w:rsidRPr="005D5C9F" w14:paraId="1AC20B4C" w14:textId="77777777" w:rsidTr="00FF5AC7">
        <w:tc>
          <w:tcPr>
            <w:tcW w:w="636" w:type="dxa"/>
          </w:tcPr>
          <w:p w14:paraId="687C0DC5" w14:textId="2FBDFB0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3</w:t>
            </w:r>
          </w:p>
        </w:tc>
        <w:tc>
          <w:tcPr>
            <w:tcW w:w="9164" w:type="dxa"/>
          </w:tcPr>
          <w:p w14:paraId="7A293A32"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Пропонований строк оренди</w:t>
            </w:r>
          </w:p>
        </w:tc>
        <w:tc>
          <w:tcPr>
            <w:tcW w:w="5788" w:type="dxa"/>
            <w:gridSpan w:val="2"/>
          </w:tcPr>
          <w:p w14:paraId="1AAA8521"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7E2476E" w14:textId="77777777" w:rsidTr="00FF5AC7">
        <w:tc>
          <w:tcPr>
            <w:tcW w:w="636" w:type="dxa"/>
          </w:tcPr>
          <w:p w14:paraId="213820F4" w14:textId="068AF6D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4</w:t>
            </w:r>
          </w:p>
        </w:tc>
        <w:tc>
          <w:tcPr>
            <w:tcW w:w="9164" w:type="dxa"/>
          </w:tcPr>
          <w:p w14:paraId="0154E8EA"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Залишкова балансова вартість об’єкта оренди (грн.)</w:t>
            </w:r>
          </w:p>
        </w:tc>
        <w:tc>
          <w:tcPr>
            <w:tcW w:w="5788" w:type="dxa"/>
            <w:gridSpan w:val="2"/>
          </w:tcPr>
          <w:p w14:paraId="31781C4B"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A605B0E" w14:textId="77777777" w:rsidTr="00FF5AC7">
        <w:tc>
          <w:tcPr>
            <w:tcW w:w="636" w:type="dxa"/>
          </w:tcPr>
          <w:p w14:paraId="6EDB38A9" w14:textId="5907E25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5</w:t>
            </w:r>
          </w:p>
        </w:tc>
        <w:tc>
          <w:tcPr>
            <w:tcW w:w="9164" w:type="dxa"/>
          </w:tcPr>
          <w:p w14:paraId="6B19B0EA"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Первісна балансова вартість об’єкта оренди (грн.)</w:t>
            </w:r>
          </w:p>
        </w:tc>
        <w:tc>
          <w:tcPr>
            <w:tcW w:w="5788" w:type="dxa"/>
            <w:gridSpan w:val="2"/>
          </w:tcPr>
          <w:p w14:paraId="53A4F539"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300D131" w14:textId="77777777" w:rsidTr="00FF5AC7">
        <w:tc>
          <w:tcPr>
            <w:tcW w:w="636" w:type="dxa"/>
          </w:tcPr>
          <w:p w14:paraId="5D920FA3" w14:textId="1E835710"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6</w:t>
            </w:r>
          </w:p>
        </w:tc>
        <w:tc>
          <w:tcPr>
            <w:tcW w:w="9164" w:type="dxa"/>
          </w:tcPr>
          <w:p w14:paraId="476EBB41"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7E127AAF" w14:textId="77777777"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788" w:type="dxa"/>
            <w:gridSpan w:val="2"/>
          </w:tcPr>
          <w:p w14:paraId="25F9961E"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E0B7428" w14:textId="77777777" w:rsidTr="00FF5AC7">
        <w:tc>
          <w:tcPr>
            <w:tcW w:w="636" w:type="dxa"/>
          </w:tcPr>
          <w:p w14:paraId="01662BE8" w14:textId="2FAFB56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7</w:t>
            </w:r>
          </w:p>
        </w:tc>
        <w:tc>
          <w:tcPr>
            <w:tcW w:w="9164" w:type="dxa"/>
          </w:tcPr>
          <w:p w14:paraId="47AF145C"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788" w:type="dxa"/>
            <w:gridSpan w:val="2"/>
          </w:tcPr>
          <w:p w14:paraId="22ACE64A"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97B489E" w14:textId="77777777" w:rsidTr="00FF5AC7">
        <w:tc>
          <w:tcPr>
            <w:tcW w:w="636" w:type="dxa"/>
          </w:tcPr>
          <w:p w14:paraId="7874031C" w14:textId="02CF6A9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lastRenderedPageBreak/>
              <w:t>8</w:t>
            </w:r>
          </w:p>
        </w:tc>
        <w:tc>
          <w:tcPr>
            <w:tcW w:w="9164" w:type="dxa"/>
          </w:tcPr>
          <w:p w14:paraId="15A84E8C"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74DA109F" w14:textId="4BEC4417"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788" w:type="dxa"/>
            <w:gridSpan w:val="2"/>
          </w:tcPr>
          <w:p w14:paraId="6CBC93B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24C908A5" w14:textId="77777777" w:rsidTr="00FF5AC7">
        <w:trPr>
          <w:trHeight w:val="724"/>
        </w:trPr>
        <w:tc>
          <w:tcPr>
            <w:tcW w:w="636" w:type="dxa"/>
          </w:tcPr>
          <w:p w14:paraId="299DA25A" w14:textId="41FCFAA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9</w:t>
            </w:r>
          </w:p>
        </w:tc>
        <w:tc>
          <w:tcPr>
            <w:tcW w:w="9164" w:type="dxa"/>
          </w:tcPr>
          <w:p w14:paraId="1F6A1F14" w14:textId="77777777" w:rsidR="004E7A78" w:rsidRPr="005D5C9F" w:rsidRDefault="004E7A78" w:rsidP="004E7A78">
            <w:pPr>
              <w:rPr>
                <w:rFonts w:ascii="Times New Roman" w:hAnsi="Times New Roman" w:cs="Times New Roman"/>
                <w:b/>
                <w:bCs/>
                <w:sz w:val="24"/>
                <w:szCs w:val="24"/>
              </w:rPr>
            </w:pPr>
            <w:r w:rsidRPr="005D5C9F">
              <w:rPr>
                <w:rFonts w:ascii="Times New Roman" w:hAnsi="Times New Roman" w:cs="Times New Roman"/>
                <w:sz w:val="24"/>
                <w:szCs w:val="24"/>
              </w:rPr>
              <w:t xml:space="preserve">Фотографічне зображення майна або його відеозображення </w:t>
            </w:r>
            <w:r w:rsidRPr="005D5C9F">
              <w:rPr>
                <w:rFonts w:ascii="Times New Roman" w:hAnsi="Times New Roman" w:cs="Times New Roman"/>
                <w:i/>
                <w:iCs/>
                <w:sz w:val="24"/>
                <w:szCs w:val="24"/>
              </w:rPr>
              <w:t>(обрати необхідне)</w:t>
            </w:r>
          </w:p>
        </w:tc>
        <w:tc>
          <w:tcPr>
            <w:tcW w:w="2965" w:type="dxa"/>
            <w:vAlign w:val="center"/>
          </w:tcPr>
          <w:p w14:paraId="45370793"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6B2A6CEA" w14:textId="77777777" w:rsidR="004E7A78" w:rsidRPr="005D5C9F" w:rsidRDefault="004E7A78" w:rsidP="004E7A78">
            <w:pPr>
              <w:jc w:val="center"/>
              <w:rPr>
                <w:rFonts w:ascii="Times New Roman" w:hAnsi="Times New Roman" w:cs="Times New Roman"/>
                <w:sz w:val="24"/>
                <w:szCs w:val="24"/>
              </w:rPr>
            </w:pPr>
            <w:r w:rsidRPr="005D5C9F">
              <w:rPr>
                <w:rFonts w:ascii="Times New Roman" w:hAnsi="Times New Roman" w:cs="Times New Roman"/>
                <w:sz w:val="24"/>
                <w:szCs w:val="24"/>
              </w:rPr>
              <w:t>додатки №№ ______</w:t>
            </w:r>
          </w:p>
        </w:tc>
        <w:tc>
          <w:tcPr>
            <w:tcW w:w="2823" w:type="dxa"/>
            <w:vAlign w:val="center"/>
          </w:tcPr>
          <w:p w14:paraId="55A13708"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Відсутнє</w:t>
            </w:r>
          </w:p>
        </w:tc>
      </w:tr>
    </w:tbl>
    <w:p w14:paraId="7466965F" w14:textId="77777777" w:rsidR="00EF357B" w:rsidRPr="005D5C9F" w:rsidRDefault="00EF357B" w:rsidP="00EF357B">
      <w:pPr>
        <w:spacing w:after="0" w:line="240" w:lineRule="auto"/>
        <w:ind w:firstLine="851"/>
        <w:jc w:val="center"/>
        <w:rPr>
          <w:rFonts w:ascii="Times New Roman" w:hAnsi="Times New Roman" w:cs="Times New Roman"/>
          <w:b/>
          <w:bCs/>
          <w:sz w:val="24"/>
          <w:szCs w:val="24"/>
        </w:rPr>
      </w:pPr>
    </w:p>
    <w:p w14:paraId="6D06511C" w14:textId="1274E42D" w:rsidR="004E7A78" w:rsidRPr="005D5C9F" w:rsidRDefault="004E7A78" w:rsidP="00FF5AC7">
      <w:pPr>
        <w:spacing w:after="0" w:line="240" w:lineRule="auto"/>
        <w:ind w:firstLine="851"/>
        <w:jc w:val="center"/>
        <w:rPr>
          <w:rFonts w:ascii="Times New Roman" w:hAnsi="Times New Roman" w:cs="Times New Roman"/>
          <w:b/>
          <w:bCs/>
          <w:sz w:val="24"/>
          <w:szCs w:val="24"/>
          <w:lang w:val="uk-UA"/>
        </w:rPr>
      </w:pPr>
      <w:r w:rsidRPr="005D5C9F">
        <w:rPr>
          <w:rFonts w:ascii="Times New Roman" w:hAnsi="Times New Roman" w:cs="Times New Roman"/>
          <w:b/>
          <w:bCs/>
          <w:sz w:val="24"/>
          <w:szCs w:val="24"/>
        </w:rPr>
        <w:t>Якщо об’єкт є рухомим майном</w:t>
      </w:r>
      <w:r w:rsidRPr="005D5C9F">
        <w:rPr>
          <w:rFonts w:ascii="Times New Roman" w:hAnsi="Times New Roman" w:cs="Times New Roman"/>
          <w:b/>
          <w:bCs/>
          <w:sz w:val="24"/>
          <w:szCs w:val="24"/>
          <w:lang w:val="uk-UA"/>
        </w:rPr>
        <w:t>, відмінним від транспортного засобу:</w:t>
      </w:r>
    </w:p>
    <w:tbl>
      <w:tblPr>
        <w:tblStyle w:val="af4"/>
        <w:tblW w:w="15588" w:type="dxa"/>
        <w:tblLook w:val="04A0" w:firstRow="1" w:lastRow="0" w:firstColumn="1" w:lastColumn="0" w:noHBand="0" w:noVBand="1"/>
      </w:tblPr>
      <w:tblGrid>
        <w:gridCol w:w="562"/>
        <w:gridCol w:w="9214"/>
        <w:gridCol w:w="2977"/>
        <w:gridCol w:w="2835"/>
      </w:tblGrid>
      <w:tr w:rsidR="00EF357B" w:rsidRPr="005D5C9F" w14:paraId="0B0257CC" w14:textId="77777777" w:rsidTr="003519F2">
        <w:tc>
          <w:tcPr>
            <w:tcW w:w="562" w:type="dxa"/>
            <w:vAlign w:val="center"/>
          </w:tcPr>
          <w:p w14:paraId="66D53FFD"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 з/п</w:t>
            </w:r>
          </w:p>
        </w:tc>
        <w:tc>
          <w:tcPr>
            <w:tcW w:w="9214" w:type="dxa"/>
            <w:vAlign w:val="center"/>
          </w:tcPr>
          <w:p w14:paraId="1E04C0AD"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Вимоги до відомостей</w:t>
            </w:r>
          </w:p>
        </w:tc>
        <w:tc>
          <w:tcPr>
            <w:tcW w:w="5812" w:type="dxa"/>
            <w:gridSpan w:val="2"/>
            <w:vAlign w:val="center"/>
          </w:tcPr>
          <w:p w14:paraId="376078AD"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Відомості</w:t>
            </w:r>
          </w:p>
        </w:tc>
      </w:tr>
      <w:tr w:rsidR="004E7A78" w:rsidRPr="005D5C9F" w14:paraId="48D7FDEC" w14:textId="77777777" w:rsidTr="003519F2">
        <w:tc>
          <w:tcPr>
            <w:tcW w:w="562" w:type="dxa"/>
          </w:tcPr>
          <w:p w14:paraId="7A603BD6" w14:textId="456B70C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w:t>
            </w:r>
          </w:p>
        </w:tc>
        <w:tc>
          <w:tcPr>
            <w:tcW w:w="9214" w:type="dxa"/>
          </w:tcPr>
          <w:p w14:paraId="58E4842A" w14:textId="3AE7742A"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Тип об’єкта</w:t>
            </w:r>
          </w:p>
        </w:tc>
        <w:tc>
          <w:tcPr>
            <w:tcW w:w="5812" w:type="dxa"/>
            <w:gridSpan w:val="2"/>
          </w:tcPr>
          <w:p w14:paraId="51AF302D" w14:textId="38C2029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Рухоме майно, відмінне від транспортного засобу</w:t>
            </w:r>
          </w:p>
        </w:tc>
      </w:tr>
      <w:tr w:rsidR="004E7A78" w:rsidRPr="007E325D" w14:paraId="5D91E64F" w14:textId="77777777" w:rsidTr="003519F2">
        <w:tc>
          <w:tcPr>
            <w:tcW w:w="562" w:type="dxa"/>
          </w:tcPr>
          <w:p w14:paraId="73EEE381" w14:textId="45D286F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2</w:t>
            </w:r>
          </w:p>
        </w:tc>
        <w:tc>
          <w:tcPr>
            <w:tcW w:w="9214" w:type="dxa"/>
          </w:tcPr>
          <w:p w14:paraId="2E9AC71F" w14:textId="49B4573A"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Найменування об’єкту оренди (його характеристики та параметри: розмір, об’єм, кількість тощо; за можливості його визначити, а також інша інформація, яка дає можливість ідентифікувати майно)</w:t>
            </w:r>
          </w:p>
        </w:tc>
        <w:tc>
          <w:tcPr>
            <w:tcW w:w="5812" w:type="dxa"/>
            <w:gridSpan w:val="2"/>
          </w:tcPr>
          <w:p w14:paraId="02D5C27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48AA8347" w14:textId="77777777" w:rsidTr="003519F2">
        <w:tc>
          <w:tcPr>
            <w:tcW w:w="562" w:type="dxa"/>
          </w:tcPr>
          <w:p w14:paraId="413D3C71" w14:textId="66A1695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3</w:t>
            </w:r>
          </w:p>
        </w:tc>
        <w:tc>
          <w:tcPr>
            <w:tcW w:w="9214" w:type="dxa"/>
          </w:tcPr>
          <w:p w14:paraId="6544A06D"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 xml:space="preserve">Тип Переліку </w:t>
            </w:r>
            <w:r w:rsidRPr="005D5C9F">
              <w:rPr>
                <w:rFonts w:ascii="Times New Roman" w:hAnsi="Times New Roman" w:cs="Times New Roman"/>
                <w:i/>
                <w:iCs/>
                <w:sz w:val="24"/>
                <w:szCs w:val="24"/>
              </w:rPr>
              <w:t>(обрати необхідне)</w:t>
            </w:r>
          </w:p>
        </w:tc>
        <w:tc>
          <w:tcPr>
            <w:tcW w:w="2977" w:type="dxa"/>
          </w:tcPr>
          <w:p w14:paraId="14CB6C96"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Першого типу</w:t>
            </w:r>
          </w:p>
        </w:tc>
        <w:tc>
          <w:tcPr>
            <w:tcW w:w="2835" w:type="dxa"/>
          </w:tcPr>
          <w:p w14:paraId="5B117B0D"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Другого типу</w:t>
            </w:r>
          </w:p>
        </w:tc>
      </w:tr>
      <w:tr w:rsidR="004E7A78" w:rsidRPr="005D5C9F" w14:paraId="6FF0C644" w14:textId="77777777" w:rsidTr="003519F2">
        <w:tc>
          <w:tcPr>
            <w:tcW w:w="562" w:type="dxa"/>
          </w:tcPr>
          <w:p w14:paraId="507B27AA" w14:textId="3AD7179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4</w:t>
            </w:r>
          </w:p>
        </w:tc>
        <w:tc>
          <w:tcPr>
            <w:tcW w:w="9214" w:type="dxa"/>
          </w:tcPr>
          <w:p w14:paraId="1FAD7BAD" w14:textId="1287BC08" w:rsidR="004E7A78" w:rsidRPr="005D5C9F" w:rsidRDefault="004E7A78" w:rsidP="004E7A78">
            <w:pPr>
              <w:rPr>
                <w:rFonts w:ascii="Times New Roman" w:hAnsi="Times New Roman" w:cs="Times New Roman"/>
                <w:b/>
                <w:bCs/>
                <w:sz w:val="24"/>
                <w:szCs w:val="24"/>
              </w:rPr>
            </w:pPr>
            <w:r w:rsidRPr="005D5C9F">
              <w:rPr>
                <w:rFonts w:ascii="Times New Roman" w:hAnsi="Times New Roman" w:cs="Times New Roman"/>
                <w:sz w:val="24"/>
                <w:szCs w:val="24"/>
              </w:rPr>
              <w:t>Пропонований строк оренди</w:t>
            </w:r>
          </w:p>
        </w:tc>
        <w:tc>
          <w:tcPr>
            <w:tcW w:w="5812" w:type="dxa"/>
            <w:gridSpan w:val="2"/>
          </w:tcPr>
          <w:p w14:paraId="5D6E6A4C"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A3AF00F" w14:textId="77777777" w:rsidTr="003519F2">
        <w:tc>
          <w:tcPr>
            <w:tcW w:w="562" w:type="dxa"/>
          </w:tcPr>
          <w:p w14:paraId="02F304AF" w14:textId="07D85230"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5</w:t>
            </w:r>
          </w:p>
        </w:tc>
        <w:tc>
          <w:tcPr>
            <w:tcW w:w="9214" w:type="dxa"/>
          </w:tcPr>
          <w:p w14:paraId="4007694B" w14:textId="717E8ED9"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Залишкова балансова вартість об’єкта оренди (грн.)</w:t>
            </w:r>
          </w:p>
        </w:tc>
        <w:tc>
          <w:tcPr>
            <w:tcW w:w="5812" w:type="dxa"/>
            <w:gridSpan w:val="2"/>
          </w:tcPr>
          <w:p w14:paraId="775F332B"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F8C8A32" w14:textId="77777777" w:rsidTr="003519F2">
        <w:tc>
          <w:tcPr>
            <w:tcW w:w="562" w:type="dxa"/>
          </w:tcPr>
          <w:p w14:paraId="6218379A" w14:textId="388645A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6</w:t>
            </w:r>
          </w:p>
        </w:tc>
        <w:tc>
          <w:tcPr>
            <w:tcW w:w="9214" w:type="dxa"/>
          </w:tcPr>
          <w:p w14:paraId="561A0C13" w14:textId="6AB9EA20"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Первісна балансова вартість об’єкта оренди (грн.)</w:t>
            </w:r>
          </w:p>
        </w:tc>
        <w:tc>
          <w:tcPr>
            <w:tcW w:w="5812" w:type="dxa"/>
            <w:gridSpan w:val="2"/>
          </w:tcPr>
          <w:p w14:paraId="404E1BC7"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1189CA0" w14:textId="77777777" w:rsidTr="003519F2">
        <w:tc>
          <w:tcPr>
            <w:tcW w:w="562" w:type="dxa"/>
          </w:tcPr>
          <w:p w14:paraId="1D9E5F08" w14:textId="3433213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7</w:t>
            </w:r>
          </w:p>
        </w:tc>
        <w:tc>
          <w:tcPr>
            <w:tcW w:w="9214" w:type="dxa"/>
          </w:tcPr>
          <w:p w14:paraId="0CF7D858"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5FB07897" w14:textId="1B336962"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812" w:type="dxa"/>
            <w:gridSpan w:val="2"/>
          </w:tcPr>
          <w:p w14:paraId="100F2C0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C5C2FD7" w14:textId="77777777" w:rsidTr="003519F2">
        <w:tc>
          <w:tcPr>
            <w:tcW w:w="562" w:type="dxa"/>
          </w:tcPr>
          <w:p w14:paraId="183D73AE" w14:textId="2EE1730C"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8</w:t>
            </w:r>
          </w:p>
        </w:tc>
        <w:tc>
          <w:tcPr>
            <w:tcW w:w="9214" w:type="dxa"/>
          </w:tcPr>
          <w:p w14:paraId="6CC48ABC" w14:textId="2AA34D63"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12" w:type="dxa"/>
            <w:gridSpan w:val="2"/>
          </w:tcPr>
          <w:p w14:paraId="4B0B522C"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B0C6FEB" w14:textId="77777777" w:rsidTr="003519F2">
        <w:tc>
          <w:tcPr>
            <w:tcW w:w="562" w:type="dxa"/>
          </w:tcPr>
          <w:p w14:paraId="47A3F404" w14:textId="0CD1BDA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9</w:t>
            </w:r>
          </w:p>
        </w:tc>
        <w:tc>
          <w:tcPr>
            <w:tcW w:w="9214" w:type="dxa"/>
          </w:tcPr>
          <w:p w14:paraId="2D3AEF84"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77D51E08" w14:textId="49035A1E"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812" w:type="dxa"/>
            <w:gridSpan w:val="2"/>
          </w:tcPr>
          <w:p w14:paraId="45EE1E47"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C9E06A2" w14:textId="77777777" w:rsidTr="00FF5AC7">
        <w:tc>
          <w:tcPr>
            <w:tcW w:w="562" w:type="dxa"/>
          </w:tcPr>
          <w:p w14:paraId="072E7A51" w14:textId="774EDE2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10</w:t>
            </w:r>
          </w:p>
        </w:tc>
        <w:tc>
          <w:tcPr>
            <w:tcW w:w="9214" w:type="dxa"/>
          </w:tcPr>
          <w:p w14:paraId="1EAB1F05" w14:textId="5B102B08"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sz w:val="24"/>
                <w:szCs w:val="24"/>
              </w:rPr>
              <w:t xml:space="preserve">Фотографічне зображення майна або його відеозображення </w:t>
            </w:r>
            <w:r w:rsidRPr="005D5C9F">
              <w:rPr>
                <w:rFonts w:ascii="Times New Roman" w:hAnsi="Times New Roman"/>
                <w:i/>
                <w:iCs/>
                <w:sz w:val="24"/>
                <w:szCs w:val="24"/>
              </w:rPr>
              <w:t>(обрати необхідне)</w:t>
            </w:r>
          </w:p>
        </w:tc>
        <w:tc>
          <w:tcPr>
            <w:tcW w:w="5812" w:type="dxa"/>
            <w:gridSpan w:val="2"/>
            <w:vAlign w:val="center"/>
          </w:tcPr>
          <w:p w14:paraId="164FAB99"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25D1CC79" w14:textId="0976D052"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bl>
    <w:p w14:paraId="49AC210D" w14:textId="77777777" w:rsidR="00EF357B" w:rsidRPr="005D5C9F" w:rsidRDefault="00EF357B" w:rsidP="00EF357B">
      <w:pPr>
        <w:spacing w:after="0" w:line="240" w:lineRule="auto"/>
        <w:ind w:firstLine="851"/>
        <w:jc w:val="center"/>
        <w:rPr>
          <w:rFonts w:ascii="Times New Roman" w:hAnsi="Times New Roman" w:cs="Times New Roman"/>
          <w:b/>
          <w:bCs/>
          <w:sz w:val="24"/>
          <w:szCs w:val="24"/>
        </w:rPr>
      </w:pPr>
    </w:p>
    <w:p w14:paraId="1F0DAB66" w14:textId="77777777" w:rsidR="006B1894" w:rsidRPr="005D5C9F" w:rsidRDefault="006B1894">
      <w:pPr>
        <w:spacing w:after="0" w:line="240" w:lineRule="auto"/>
        <w:rPr>
          <w:rFonts w:ascii="Times New Roman" w:hAnsi="Times New Roman" w:cs="Times New Roman"/>
          <w:sz w:val="24"/>
          <w:szCs w:val="24"/>
          <w:lang w:val="uk-UA"/>
        </w:rPr>
        <w:sectPr w:rsidR="006B1894" w:rsidRPr="005D5C9F" w:rsidSect="006A6B93">
          <w:pgSz w:w="16838" w:h="11906" w:orient="landscape"/>
          <w:pgMar w:top="1276" w:right="851" w:bottom="850" w:left="567" w:header="708" w:footer="708" w:gutter="0"/>
          <w:cols w:space="708"/>
          <w:docGrid w:linePitch="360"/>
        </w:sectPr>
      </w:pPr>
    </w:p>
    <w:p w14:paraId="3143B318" w14:textId="2AFA9C0C" w:rsidR="004E7A78" w:rsidRPr="005D5C9F" w:rsidRDefault="00212BA9" w:rsidP="00FF5AC7">
      <w:pPr>
        <w:spacing w:after="0" w:line="240" w:lineRule="auto"/>
        <w:ind w:left="5103"/>
        <w:rPr>
          <w:rFonts w:ascii="Times New Roman" w:hAnsi="Times New Roman" w:cs="Times New Roman"/>
          <w:lang w:val="uk-UA"/>
        </w:rPr>
      </w:pPr>
      <w:r w:rsidRPr="005D5C9F">
        <w:rPr>
          <w:rFonts w:ascii="Times New Roman" w:hAnsi="Times New Roman" w:cs="Times New Roman"/>
          <w:lang w:val="uk-UA"/>
        </w:rPr>
        <w:lastRenderedPageBreak/>
        <w:t>Додаток 3</w:t>
      </w:r>
    </w:p>
    <w:p w14:paraId="60AC598D" w14:textId="0CFFE4B7" w:rsidR="00212BA9" w:rsidRPr="005D5C9F" w:rsidRDefault="00212BA9" w:rsidP="00FF5AC7">
      <w:pPr>
        <w:spacing w:after="0" w:line="240" w:lineRule="auto"/>
        <w:ind w:left="5103"/>
        <w:rPr>
          <w:rFonts w:ascii="Times New Roman" w:hAnsi="Times New Roman" w:cs="Times New Roman"/>
        </w:rPr>
      </w:pPr>
      <w:r w:rsidRPr="005D5C9F">
        <w:rPr>
          <w:rFonts w:ascii="Times New Roman" w:hAnsi="Times New Roman" w:cs="Times New Roman"/>
          <w:lang w:val="uk-UA"/>
        </w:rPr>
        <w:t xml:space="preserve">до </w:t>
      </w:r>
      <w:r w:rsidR="005D7FBC" w:rsidRPr="005D5C9F">
        <w:rPr>
          <w:rFonts w:ascii="Times New Roman" w:hAnsi="Times New Roman" w:cs="Times New Roman"/>
          <w:lang w:val="uk-UA"/>
        </w:rPr>
        <w:t>Положення</w:t>
      </w:r>
      <w:r w:rsidR="005D7FBC" w:rsidRPr="005D5C9F">
        <w:rPr>
          <w:rFonts w:ascii="Times New Roman" w:hAnsi="Times New Roman" w:cs="Times New Roman"/>
        </w:rPr>
        <w:t xml:space="preserve"> </w:t>
      </w:r>
      <w:r w:rsidRPr="005D5C9F">
        <w:rPr>
          <w:rFonts w:ascii="Times New Roman" w:hAnsi="Times New Roman" w:cs="Times New Roman"/>
        </w:rPr>
        <w:t xml:space="preserve">про оренду майна </w:t>
      </w:r>
    </w:p>
    <w:p w14:paraId="2DE157C4" w14:textId="62F9D4BD" w:rsidR="00212BA9" w:rsidRPr="005D5C9F" w:rsidRDefault="00212BA9" w:rsidP="001C54CE">
      <w:pPr>
        <w:spacing w:after="0" w:line="240" w:lineRule="auto"/>
        <w:ind w:left="5103"/>
        <w:rPr>
          <w:rFonts w:ascii="Times New Roman" w:hAnsi="Times New Roman" w:cs="Times New Roman"/>
        </w:rPr>
      </w:pPr>
      <w:r w:rsidRPr="005D5C9F">
        <w:rPr>
          <w:rFonts w:ascii="Times New Roman" w:hAnsi="Times New Roman" w:cs="Times New Roman"/>
          <w:lang w:val="uk-UA"/>
        </w:rPr>
        <w:t>______</w:t>
      </w:r>
      <w:r w:rsidRPr="005D5C9F">
        <w:rPr>
          <w:rFonts w:ascii="Times New Roman" w:hAnsi="Times New Roman" w:cs="Times New Roman"/>
        </w:rPr>
        <w:t xml:space="preserve">  об’єднаної</w:t>
      </w:r>
      <w:r w:rsidRPr="005D5C9F">
        <w:rPr>
          <w:rFonts w:ascii="Times New Roman" w:hAnsi="Times New Roman" w:cs="Times New Roman"/>
          <w:lang w:val="uk-UA"/>
        </w:rPr>
        <w:t xml:space="preserve"> </w:t>
      </w:r>
      <w:r w:rsidRPr="005D5C9F">
        <w:rPr>
          <w:rFonts w:ascii="Times New Roman" w:hAnsi="Times New Roman" w:cs="Times New Roman"/>
        </w:rPr>
        <w:t>територіальної громади</w:t>
      </w:r>
    </w:p>
    <w:p w14:paraId="00EB7BEF" w14:textId="5AA05825" w:rsidR="0089167C" w:rsidRPr="005D5C9F" w:rsidRDefault="0089167C" w:rsidP="00FF5AC7">
      <w:pPr>
        <w:pStyle w:val="a5"/>
        <w:spacing w:before="0" w:beforeAutospacing="0" w:after="0" w:afterAutospacing="0"/>
        <w:jc w:val="both"/>
      </w:pPr>
      <w:r w:rsidRPr="005D5C9F">
        <w:t>Зразок</w:t>
      </w:r>
    </w:p>
    <w:p w14:paraId="64FE3073" w14:textId="77777777" w:rsidR="0089167C" w:rsidRPr="005D5C9F" w:rsidRDefault="0089167C" w:rsidP="0089167C">
      <w:pPr>
        <w:pStyle w:val="a5"/>
        <w:spacing w:before="0" w:beforeAutospacing="0" w:after="0" w:afterAutospacing="0"/>
        <w:ind w:left="6237"/>
        <w:jc w:val="both"/>
      </w:pPr>
    </w:p>
    <w:p w14:paraId="745DEA26" w14:textId="77777777"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b/>
          <w:color w:val="000000"/>
          <w:sz w:val="24"/>
          <w:szCs w:val="24"/>
          <w:shd w:val="clear" w:color="auto" w:fill="FFFFFF"/>
          <w:lang w:val="uk-UA"/>
        </w:rPr>
        <w:t>Звіт</w:t>
      </w:r>
      <w:r w:rsidRPr="005D5C9F">
        <w:rPr>
          <w:rFonts w:ascii="Times New Roman" w:hAnsi="Times New Roman" w:cs="Times New Roman"/>
          <w:b/>
          <w:color w:val="000000"/>
          <w:sz w:val="24"/>
          <w:szCs w:val="24"/>
        </w:rPr>
        <w:br/>
      </w:r>
      <w:r w:rsidRPr="005D5C9F">
        <w:rPr>
          <w:rFonts w:ascii="Times New Roman" w:hAnsi="Times New Roman" w:cs="Times New Roman"/>
          <w:b/>
          <w:color w:val="000000"/>
          <w:sz w:val="24"/>
          <w:szCs w:val="24"/>
          <w:shd w:val="clear" w:color="auto" w:fill="FFFFFF"/>
          <w:lang w:val="uk-UA"/>
        </w:rPr>
        <w:t>про здійснення періодичного контролю об’єкта оренди</w:t>
      </w:r>
    </w:p>
    <w:p w14:paraId="7D1C4C93" w14:textId="77777777" w:rsidR="0089167C" w:rsidRPr="005D5C9F" w:rsidRDefault="0089167C" w:rsidP="0089167C">
      <w:pPr>
        <w:spacing w:after="0" w:line="240" w:lineRule="auto"/>
        <w:jc w:val="center"/>
        <w:rPr>
          <w:rFonts w:ascii="Times New Roman" w:hAnsi="Times New Roman" w:cs="Times New Roman"/>
          <w:color w:val="000000"/>
          <w:sz w:val="24"/>
          <w:szCs w:val="24"/>
        </w:rPr>
      </w:pPr>
    </w:p>
    <w:p w14:paraId="0695A790" w14:textId="1746ADA9" w:rsidR="0089167C" w:rsidRPr="005D5C9F" w:rsidRDefault="0089167C" w:rsidP="0089167C">
      <w:pPr>
        <w:spacing w:after="0" w:line="240" w:lineRule="auto"/>
        <w:jc w:val="center"/>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______________________                                                                      “____” __________   20     р. </w:t>
      </w:r>
      <w:r w:rsidRPr="005D5C9F">
        <w:rPr>
          <w:rFonts w:ascii="Times New Roman" w:hAnsi="Times New Roman" w:cs="Times New Roman"/>
          <w:color w:val="000000"/>
          <w:sz w:val="24"/>
          <w:szCs w:val="24"/>
        </w:rPr>
        <w:br/>
      </w:r>
    </w:p>
    <w:p w14:paraId="364A00F3" w14:textId="5C2D62DA" w:rsidR="0089167C" w:rsidRPr="005D5C9F" w:rsidRDefault="0089167C" w:rsidP="0089167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rPr>
        <w:t>Ми, що підписалися нижче, представники</w:t>
      </w:r>
      <w:r w:rsidRPr="005D5C9F">
        <w:rPr>
          <w:rFonts w:ascii="Times New Roman" w:hAnsi="Times New Roman" w:cs="Times New Roman"/>
          <w:color w:val="000000"/>
          <w:sz w:val="24"/>
          <w:szCs w:val="24"/>
          <w:shd w:val="clear" w:color="auto" w:fill="FFFFFF"/>
          <w:lang w:val="uk-UA"/>
        </w:rPr>
        <w:t>:</w:t>
      </w:r>
    </w:p>
    <w:p w14:paraId="5436282D" w14:textId="756B015B" w:rsidR="0089167C" w:rsidRPr="005D5C9F" w:rsidRDefault="0089167C" w:rsidP="00FF5AC7">
      <w:pPr>
        <w:pStyle w:val="a3"/>
        <w:numPr>
          <w:ilvl w:val="0"/>
          <w:numId w:val="45"/>
        </w:num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lang w:val="uk-UA"/>
        </w:rPr>
        <w:t>Орендодавця (найменування юридичної особи): ________________________________</w:t>
      </w:r>
    </w:p>
    <w:p w14:paraId="5013489D" w14:textId="39C3E5BB" w:rsidR="0089167C" w:rsidRPr="005D5C9F" w:rsidRDefault="0089167C" w:rsidP="0089167C">
      <w:pPr>
        <w:spacing w:after="0" w:line="240" w:lineRule="auto"/>
        <w:ind w:firstLine="567"/>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 xml:space="preserve"> _________________________________________________________________________________</w:t>
      </w:r>
    </w:p>
    <w:p w14:paraId="0ED57CD0"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F21FFDF" w14:textId="251FF9F8"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w:t>
      </w:r>
      <w:r w:rsidRPr="005D5C9F">
        <w:rPr>
          <w:rFonts w:ascii="Times New Roman" w:hAnsi="Times New Roman" w:cs="Times New Roman"/>
          <w:color w:val="000000"/>
          <w:sz w:val="24"/>
          <w:szCs w:val="24"/>
          <w:shd w:val="clear" w:color="auto" w:fill="FFFFFF"/>
          <w:lang w:val="uk-UA"/>
        </w:rPr>
        <w:t>_</w:t>
      </w:r>
      <w:r w:rsidRPr="005D5C9F">
        <w:rPr>
          <w:rFonts w:ascii="Times New Roman" w:hAnsi="Times New Roman" w:cs="Times New Roman"/>
          <w:color w:val="000000"/>
          <w:sz w:val="24"/>
          <w:szCs w:val="24"/>
          <w:shd w:val="clear" w:color="auto" w:fill="FFFFFF"/>
        </w:rPr>
        <w:t>_________</w:t>
      </w:r>
    </w:p>
    <w:p w14:paraId="4661CC5A"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30E97755" w14:textId="28A1E2EF"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w:t>
      </w:r>
    </w:p>
    <w:p w14:paraId="0793BB2B" w14:textId="77777777"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i/>
          <w:color w:val="000000"/>
          <w:sz w:val="24"/>
          <w:szCs w:val="24"/>
          <w:shd w:val="clear" w:color="auto" w:fill="FFFFFF"/>
        </w:rPr>
        <w:t>(П.І.П посада)</w:t>
      </w:r>
    </w:p>
    <w:p w14:paraId="4F910BE9" w14:textId="0A2CE6E4" w:rsidR="0089167C" w:rsidRPr="005D5C9F" w:rsidRDefault="0089167C" w:rsidP="00FF5AC7">
      <w:pPr>
        <w:pStyle w:val="a3"/>
        <w:numPr>
          <w:ilvl w:val="0"/>
          <w:numId w:val="45"/>
        </w:num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lang w:val="uk-UA"/>
        </w:rPr>
        <w:t>Балансоутримувача (найменування юридичної особи): ___________________________</w:t>
      </w:r>
    </w:p>
    <w:p w14:paraId="0A82C67C" w14:textId="77777777" w:rsidR="0089167C" w:rsidRPr="005D5C9F" w:rsidRDefault="0089167C" w:rsidP="0089167C">
      <w:pPr>
        <w:spacing w:after="0" w:line="240" w:lineRule="auto"/>
        <w:ind w:firstLine="567"/>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 xml:space="preserve"> _________________________________________________________________________________</w:t>
      </w:r>
    </w:p>
    <w:p w14:paraId="5605388B"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DB55B3E" w14:textId="6B0D39B0" w:rsidR="0089167C" w:rsidRPr="005D5C9F" w:rsidRDefault="0089167C" w:rsidP="00FF5AC7">
      <w:pPr>
        <w:pStyle w:val="a3"/>
        <w:numPr>
          <w:ilvl w:val="0"/>
          <w:numId w:val="45"/>
        </w:num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lang w:val="uk-UA"/>
        </w:rPr>
        <w:t>Уповноваженого органу управління (найменування органу управління): ___________</w:t>
      </w:r>
    </w:p>
    <w:p w14:paraId="217A14F2" w14:textId="77777777" w:rsidR="0089167C" w:rsidRPr="005D5C9F" w:rsidRDefault="0089167C" w:rsidP="0089167C">
      <w:pPr>
        <w:spacing w:after="0" w:line="240" w:lineRule="auto"/>
        <w:ind w:firstLine="567"/>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 xml:space="preserve"> _________________________________________________________________________________</w:t>
      </w:r>
    </w:p>
    <w:p w14:paraId="63823CF6"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49801871" w14:textId="0C16E589" w:rsidR="0089167C" w:rsidRPr="005D5C9F" w:rsidRDefault="0089167C" w:rsidP="0089167C">
      <w:pPr>
        <w:spacing w:after="0" w:line="240" w:lineRule="auto"/>
        <w:ind w:firstLine="567"/>
        <w:jc w:val="both"/>
        <w:rPr>
          <w:rFonts w:ascii="Times New Roman" w:hAnsi="Times New Roman" w:cs="Times New Roman"/>
          <w:color w:val="000000"/>
          <w:sz w:val="24"/>
          <w:szCs w:val="24"/>
          <w:shd w:val="clear" w:color="auto" w:fill="FFFFFF"/>
        </w:rPr>
      </w:pPr>
    </w:p>
    <w:p w14:paraId="4BDDED86" w14:textId="4E040DF4" w:rsidR="008F02AE" w:rsidRPr="005D5C9F" w:rsidRDefault="0014608C" w:rsidP="0089167C">
      <w:pPr>
        <w:spacing w:after="0" w:line="240" w:lineRule="auto"/>
        <w:ind w:firstLine="567"/>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lang w:val="uk-UA"/>
        </w:rPr>
        <w:t>у</w:t>
      </w:r>
      <w:r w:rsidR="0089167C" w:rsidRPr="005D5C9F">
        <w:rPr>
          <w:rFonts w:ascii="Times New Roman" w:hAnsi="Times New Roman" w:cs="Times New Roman"/>
          <w:color w:val="000000"/>
          <w:sz w:val="24"/>
          <w:szCs w:val="24"/>
          <w:shd w:val="clear" w:color="auto" w:fill="FFFFFF"/>
        </w:rPr>
        <w:t xml:space="preserve"> присутності</w:t>
      </w:r>
      <w:r w:rsidR="008F02AE" w:rsidRPr="005D5C9F">
        <w:rPr>
          <w:rFonts w:ascii="Times New Roman" w:hAnsi="Times New Roman" w:cs="Times New Roman"/>
          <w:color w:val="000000"/>
          <w:sz w:val="24"/>
          <w:szCs w:val="24"/>
          <w:shd w:val="clear" w:color="auto" w:fill="FFFFFF"/>
          <w:lang w:val="uk-UA"/>
        </w:rPr>
        <w:t xml:space="preserve"> уповноважених осіб Орендаря _____________________________________</w:t>
      </w:r>
      <w:r w:rsidR="0089167C" w:rsidRPr="005D5C9F">
        <w:rPr>
          <w:rFonts w:ascii="Times New Roman" w:hAnsi="Times New Roman" w:cs="Times New Roman"/>
          <w:color w:val="000000"/>
          <w:sz w:val="24"/>
          <w:szCs w:val="24"/>
          <w:shd w:val="clear" w:color="auto" w:fill="FFFFFF"/>
        </w:rPr>
        <w:t xml:space="preserve">: </w:t>
      </w:r>
    </w:p>
    <w:p w14:paraId="1486B7CB" w14:textId="79B71A76" w:rsidR="008F02AE" w:rsidRPr="005D5C9F" w:rsidRDefault="008F02AE" w:rsidP="00FF5AC7">
      <w:pPr>
        <w:spacing w:after="0" w:line="240" w:lineRule="auto"/>
        <w:jc w:val="center"/>
        <w:rPr>
          <w:rFonts w:ascii="Times New Roman" w:hAnsi="Times New Roman" w:cs="Times New Roman"/>
          <w:i/>
          <w:iCs/>
          <w:color w:val="000000"/>
          <w:sz w:val="24"/>
          <w:szCs w:val="24"/>
          <w:shd w:val="clear" w:color="auto" w:fill="FFFFFF"/>
          <w:lang w:val="uk-UA"/>
        </w:rPr>
      </w:pPr>
      <w:r w:rsidRPr="005D5C9F">
        <w:rPr>
          <w:rFonts w:ascii="Times New Roman" w:hAnsi="Times New Roman" w:cs="Times New Roman"/>
          <w:i/>
          <w:iCs/>
          <w:color w:val="000000"/>
          <w:sz w:val="24"/>
          <w:szCs w:val="24"/>
          <w:shd w:val="clear" w:color="auto" w:fill="FFFFFF"/>
          <w:lang w:val="uk-UA"/>
        </w:rPr>
        <w:t>(вказується найменування, ІПН чи номер у ЄДРПОУ Орендаря)</w:t>
      </w:r>
    </w:p>
    <w:p w14:paraId="52368D41" w14:textId="2D1A3F44" w:rsidR="0089167C" w:rsidRPr="005D5C9F" w:rsidRDefault="0089167C" w:rsidP="00FF5AC7">
      <w:pPr>
        <w:spacing w:after="0" w:line="240" w:lineRule="auto"/>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14:paraId="11D5C72A" w14:textId="42C1DC71" w:rsidR="0089167C" w:rsidRPr="005D5C9F" w:rsidRDefault="0089167C" w:rsidP="0089167C">
      <w:pPr>
        <w:spacing w:after="0" w:line="240" w:lineRule="auto"/>
        <w:ind w:firstLine="567"/>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(зазначаються П</w:t>
      </w:r>
      <w:r w:rsidR="008F02AE" w:rsidRPr="005D5C9F">
        <w:rPr>
          <w:rFonts w:ascii="Times New Roman" w:hAnsi="Times New Roman" w:cs="Times New Roman"/>
          <w:i/>
          <w:color w:val="000000"/>
          <w:sz w:val="24"/>
          <w:szCs w:val="24"/>
          <w:shd w:val="clear" w:color="auto" w:fill="FFFFFF"/>
          <w:lang w:val="uk-UA"/>
        </w:rPr>
        <w:t>.</w:t>
      </w:r>
      <w:r w:rsidRPr="005D5C9F">
        <w:rPr>
          <w:rFonts w:ascii="Times New Roman" w:hAnsi="Times New Roman" w:cs="Times New Roman"/>
          <w:i/>
          <w:color w:val="000000"/>
          <w:sz w:val="24"/>
          <w:szCs w:val="24"/>
          <w:shd w:val="clear" w:color="auto" w:fill="FFFFFF"/>
        </w:rPr>
        <w:t>І</w:t>
      </w:r>
      <w:r w:rsidR="008F02AE" w:rsidRPr="005D5C9F">
        <w:rPr>
          <w:rFonts w:ascii="Times New Roman" w:hAnsi="Times New Roman" w:cs="Times New Roman"/>
          <w:i/>
          <w:color w:val="000000"/>
          <w:sz w:val="24"/>
          <w:szCs w:val="24"/>
          <w:shd w:val="clear" w:color="auto" w:fill="FFFFFF"/>
          <w:lang w:val="uk-UA"/>
        </w:rPr>
        <w:t>.</w:t>
      </w:r>
      <w:r w:rsidRPr="005D5C9F">
        <w:rPr>
          <w:rFonts w:ascii="Times New Roman" w:hAnsi="Times New Roman" w:cs="Times New Roman"/>
          <w:i/>
          <w:color w:val="000000"/>
          <w:sz w:val="24"/>
          <w:szCs w:val="24"/>
          <w:shd w:val="clear" w:color="auto" w:fill="FFFFFF"/>
        </w:rPr>
        <w:t>П</w:t>
      </w:r>
      <w:r w:rsidR="008F02AE" w:rsidRPr="005D5C9F">
        <w:rPr>
          <w:rFonts w:ascii="Times New Roman" w:hAnsi="Times New Roman" w:cs="Times New Roman"/>
          <w:i/>
          <w:color w:val="000000"/>
          <w:sz w:val="24"/>
          <w:szCs w:val="24"/>
          <w:shd w:val="clear" w:color="auto" w:fill="FFFFFF"/>
          <w:lang w:val="uk-UA"/>
        </w:rPr>
        <w:t>.</w:t>
      </w:r>
      <w:r w:rsidRPr="005D5C9F">
        <w:rPr>
          <w:rFonts w:ascii="Times New Roman" w:hAnsi="Times New Roman" w:cs="Times New Roman"/>
          <w:i/>
          <w:color w:val="000000"/>
          <w:sz w:val="24"/>
          <w:szCs w:val="24"/>
          <w:shd w:val="clear" w:color="auto" w:fill="FFFFFF"/>
        </w:rPr>
        <w:t xml:space="preserve"> та посади </w:t>
      </w:r>
      <w:r w:rsidR="0014608C" w:rsidRPr="005D5C9F">
        <w:rPr>
          <w:rFonts w:ascii="Times New Roman" w:hAnsi="Times New Roman" w:cs="Times New Roman"/>
          <w:i/>
          <w:color w:val="000000"/>
          <w:sz w:val="24"/>
          <w:szCs w:val="24"/>
          <w:shd w:val="clear" w:color="auto" w:fill="FFFFFF"/>
          <w:lang w:val="uk-UA"/>
        </w:rPr>
        <w:t>представників Орендаря</w:t>
      </w:r>
      <w:r w:rsidRPr="005D5C9F">
        <w:rPr>
          <w:rFonts w:ascii="Times New Roman" w:hAnsi="Times New Roman" w:cs="Times New Roman"/>
          <w:i/>
          <w:color w:val="000000"/>
          <w:sz w:val="24"/>
          <w:szCs w:val="24"/>
          <w:shd w:val="clear" w:color="auto" w:fill="FFFFFF"/>
        </w:rPr>
        <w:t>)</w:t>
      </w:r>
    </w:p>
    <w:p w14:paraId="514653D9" w14:textId="77777777" w:rsidR="0089167C" w:rsidRPr="005D5C9F" w:rsidRDefault="0089167C" w:rsidP="0089167C">
      <w:pPr>
        <w:spacing w:after="0" w:line="240" w:lineRule="auto"/>
        <w:jc w:val="both"/>
        <w:rPr>
          <w:rFonts w:ascii="Times New Roman" w:hAnsi="Times New Roman" w:cs="Times New Roman"/>
          <w:color w:val="000000"/>
          <w:sz w:val="24"/>
          <w:szCs w:val="24"/>
          <w:shd w:val="clear" w:color="auto" w:fill="FFFFFF"/>
        </w:rPr>
      </w:pPr>
    </w:p>
    <w:p w14:paraId="4149906C" w14:textId="651B608F" w:rsidR="0089167C" w:rsidRPr="005D5C9F" w:rsidRDefault="0014608C" w:rsidP="0014608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у період з ________ _______ р. по ________ _______ р. за адресою: __________________ __________________________________________________________________________________ було здійснено заходи періодичного контролю щодо ____________________________________ __________________________________________________________________________________,</w:t>
      </w:r>
    </w:p>
    <w:p w14:paraId="3CC7C37B" w14:textId="4CA818AE" w:rsidR="0014608C" w:rsidRPr="005D5C9F" w:rsidRDefault="0014608C" w:rsidP="00FF5AC7">
      <w:pPr>
        <w:spacing w:after="0" w:line="240" w:lineRule="auto"/>
        <w:ind w:firstLine="567"/>
        <w:jc w:val="center"/>
        <w:rPr>
          <w:rFonts w:ascii="Times New Roman" w:hAnsi="Times New Roman" w:cs="Times New Roman"/>
          <w:i/>
          <w:iCs/>
          <w:color w:val="000000"/>
          <w:sz w:val="24"/>
          <w:szCs w:val="24"/>
          <w:shd w:val="clear" w:color="auto" w:fill="FFFFFF"/>
          <w:lang w:val="uk-UA"/>
        </w:rPr>
      </w:pPr>
      <w:r w:rsidRPr="005D5C9F">
        <w:rPr>
          <w:rFonts w:ascii="Times New Roman" w:hAnsi="Times New Roman" w:cs="Times New Roman"/>
          <w:i/>
          <w:iCs/>
          <w:color w:val="000000"/>
          <w:sz w:val="24"/>
          <w:szCs w:val="24"/>
          <w:shd w:val="clear" w:color="auto" w:fill="FFFFFF"/>
          <w:lang w:val="uk-UA"/>
        </w:rPr>
        <w:t>(вказується об’єкт оренди із зазначенням даних, які дозволяють його ідентифікувати)</w:t>
      </w:r>
    </w:p>
    <w:p w14:paraId="4911BB6E" w14:textId="3881A12C" w:rsidR="0014608C" w:rsidRPr="005D5C9F" w:rsidRDefault="0014608C" w:rsidP="00FF5AC7">
      <w:pPr>
        <w:spacing w:after="0" w:line="240" w:lineRule="auto"/>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 xml:space="preserve">який перебуває у користуванні Орендаря на підставі ______________________________________ __________________________________________________________________________________ </w:t>
      </w:r>
    </w:p>
    <w:p w14:paraId="187125CC" w14:textId="1A557DE7" w:rsidR="00143419" w:rsidRPr="005D5C9F" w:rsidRDefault="0014608C" w:rsidP="00FF5AC7">
      <w:pPr>
        <w:spacing w:after="0" w:line="240" w:lineRule="auto"/>
        <w:jc w:val="center"/>
        <w:rPr>
          <w:rFonts w:ascii="Times New Roman" w:hAnsi="Times New Roman" w:cs="Times New Roman"/>
          <w:i/>
          <w:iCs/>
          <w:color w:val="000000"/>
          <w:sz w:val="24"/>
          <w:szCs w:val="24"/>
          <w:shd w:val="clear" w:color="auto" w:fill="FFFFFF"/>
          <w:lang w:val="uk-UA"/>
        </w:rPr>
      </w:pPr>
      <w:r w:rsidRPr="005D5C9F">
        <w:rPr>
          <w:rFonts w:ascii="Times New Roman" w:hAnsi="Times New Roman" w:cs="Times New Roman"/>
          <w:i/>
          <w:iCs/>
          <w:color w:val="000000"/>
          <w:sz w:val="24"/>
          <w:szCs w:val="24"/>
          <w:shd w:val="clear" w:color="auto" w:fill="FFFFFF"/>
          <w:lang w:val="uk-UA"/>
        </w:rPr>
        <w:t>(зазначаються реквізити договору оренди)</w:t>
      </w:r>
    </w:p>
    <w:p w14:paraId="396E939B" w14:textId="622174A1" w:rsidR="00143419" w:rsidRPr="005D5C9F" w:rsidRDefault="00143419" w:rsidP="0089167C">
      <w:pPr>
        <w:spacing w:after="0" w:line="240" w:lineRule="auto"/>
        <w:ind w:firstLine="567"/>
        <w:jc w:val="both"/>
        <w:rPr>
          <w:rFonts w:ascii="Times New Roman" w:hAnsi="Times New Roman" w:cs="Times New Roman"/>
          <w:color w:val="000000"/>
          <w:sz w:val="24"/>
          <w:szCs w:val="24"/>
          <w:shd w:val="clear" w:color="auto" w:fill="FFFFFF"/>
          <w:lang w:val="uk-UA"/>
        </w:rPr>
      </w:pPr>
    </w:p>
    <w:p w14:paraId="38841DBB" w14:textId="281DA925" w:rsidR="00143419" w:rsidRPr="005D5C9F" w:rsidRDefault="00143419" w:rsidP="0089167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Контроль здійснено згідно з _____________________________________________________ ____________________________________________________________________________________________________________________________________________________________________</w:t>
      </w:r>
    </w:p>
    <w:p w14:paraId="5D0AF2B4" w14:textId="5D76317D" w:rsidR="00143419" w:rsidRPr="005D5C9F" w:rsidRDefault="00143419" w:rsidP="00FF5AC7">
      <w:pPr>
        <w:spacing w:after="0" w:line="240" w:lineRule="auto"/>
        <w:jc w:val="center"/>
        <w:rPr>
          <w:rFonts w:ascii="Times New Roman" w:hAnsi="Times New Roman" w:cs="Times New Roman"/>
          <w:i/>
          <w:iCs/>
          <w:color w:val="000000"/>
          <w:sz w:val="24"/>
          <w:szCs w:val="24"/>
          <w:shd w:val="clear" w:color="auto" w:fill="FFFFFF"/>
          <w:lang w:val="uk-UA"/>
        </w:rPr>
      </w:pPr>
      <w:r w:rsidRPr="005D5C9F">
        <w:rPr>
          <w:rFonts w:ascii="Times New Roman" w:hAnsi="Times New Roman" w:cs="Times New Roman"/>
          <w:i/>
          <w:iCs/>
          <w:color w:val="000000"/>
          <w:sz w:val="24"/>
          <w:szCs w:val="24"/>
          <w:shd w:val="clear" w:color="auto" w:fill="FFFFFF"/>
          <w:lang w:val="uk-UA"/>
        </w:rPr>
        <w:t>(вказується План-графік та реквізити акту, а у разі проведення позапланових заходів – підстава проведення контролю відповідно до абз. 4 п. 119 Аоложення та реквізити розпорядчого акту про проведення контролю)</w:t>
      </w:r>
    </w:p>
    <w:p w14:paraId="483D1711" w14:textId="77777777" w:rsidR="00143419" w:rsidRPr="005D5C9F" w:rsidRDefault="00143419" w:rsidP="001C54CE">
      <w:pPr>
        <w:spacing w:after="0" w:line="240" w:lineRule="auto"/>
        <w:jc w:val="both"/>
        <w:rPr>
          <w:rFonts w:ascii="Times New Roman" w:hAnsi="Times New Roman" w:cs="Times New Roman"/>
          <w:color w:val="000000"/>
          <w:sz w:val="24"/>
          <w:szCs w:val="24"/>
          <w:shd w:val="clear" w:color="auto" w:fill="FFFFFF"/>
          <w:lang w:val="uk-UA"/>
        </w:rPr>
      </w:pPr>
    </w:p>
    <w:p w14:paraId="6C64956B" w14:textId="7B319611" w:rsidR="00143419" w:rsidRPr="005D5C9F" w:rsidRDefault="00FF5AC7" w:rsidP="0089167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Під час контролю</w:t>
      </w:r>
      <w:r w:rsidR="00143419" w:rsidRPr="005D5C9F">
        <w:rPr>
          <w:rFonts w:ascii="Times New Roman" w:hAnsi="Times New Roman" w:cs="Times New Roman"/>
          <w:color w:val="000000"/>
          <w:sz w:val="24"/>
          <w:szCs w:val="24"/>
          <w:shd w:val="clear" w:color="auto" w:fill="FFFFFF"/>
          <w:lang w:val="uk-UA"/>
        </w:rPr>
        <w:t xml:space="preserve"> встановлено:</w:t>
      </w:r>
    </w:p>
    <w:p w14:paraId="58D6935F" w14:textId="67339CCA" w:rsidR="00FF5AC7" w:rsidRPr="005D5C9F" w:rsidRDefault="00FF5AC7" w:rsidP="0089167C">
      <w:pPr>
        <w:spacing w:after="0" w:line="240" w:lineRule="auto"/>
        <w:ind w:firstLine="567"/>
        <w:jc w:val="both"/>
        <w:rPr>
          <w:rFonts w:ascii="Times New Roman" w:hAnsi="Times New Roman" w:cs="Times New Roman"/>
          <w:color w:val="000000"/>
          <w:sz w:val="24"/>
          <w:szCs w:val="24"/>
          <w:shd w:val="clear" w:color="auto" w:fill="FFFFFF"/>
          <w:lang w:val="uk-UA"/>
        </w:rPr>
      </w:pPr>
    </w:p>
    <w:tbl>
      <w:tblPr>
        <w:tblStyle w:val="af4"/>
        <w:tblW w:w="0" w:type="auto"/>
        <w:tblLook w:val="04A0" w:firstRow="1" w:lastRow="0" w:firstColumn="1" w:lastColumn="0" w:noHBand="0" w:noVBand="1"/>
      </w:tblPr>
      <w:tblGrid>
        <w:gridCol w:w="4673"/>
        <w:gridCol w:w="5240"/>
      </w:tblGrid>
      <w:tr w:rsidR="00FF5AC7" w:rsidRPr="005D5C9F" w14:paraId="081343FD" w14:textId="77777777" w:rsidTr="001D7DEF">
        <w:tc>
          <w:tcPr>
            <w:tcW w:w="9913" w:type="dxa"/>
            <w:gridSpan w:val="2"/>
          </w:tcPr>
          <w:p w14:paraId="4353FCBA" w14:textId="0CB3B1E9" w:rsidR="00FF5AC7" w:rsidRPr="005D5C9F" w:rsidRDefault="00FF5AC7" w:rsidP="00FF5AC7">
            <w:pPr>
              <w:jc w:val="center"/>
              <w:rPr>
                <w:rFonts w:ascii="Times New Roman" w:hAnsi="Times New Roman" w:cs="Times New Roman"/>
                <w:b/>
                <w:bCs/>
                <w:color w:val="000000"/>
                <w:sz w:val="24"/>
                <w:szCs w:val="24"/>
                <w:shd w:val="clear" w:color="auto" w:fill="FFFFFF"/>
              </w:rPr>
            </w:pPr>
            <w:r w:rsidRPr="005D5C9F">
              <w:rPr>
                <w:rFonts w:ascii="Times New Roman" w:hAnsi="Times New Roman" w:cs="Times New Roman"/>
                <w:b/>
                <w:bCs/>
                <w:color w:val="000000"/>
                <w:sz w:val="24"/>
                <w:szCs w:val="24"/>
                <w:shd w:val="clear" w:color="auto" w:fill="FFFFFF"/>
              </w:rPr>
              <w:t>Інформація щодо:</w:t>
            </w:r>
          </w:p>
        </w:tc>
      </w:tr>
      <w:tr w:rsidR="00FF5AC7" w:rsidRPr="005D5C9F" w14:paraId="5CFD1558" w14:textId="77777777" w:rsidTr="00FF5AC7">
        <w:tc>
          <w:tcPr>
            <w:tcW w:w="4673" w:type="dxa"/>
          </w:tcPr>
          <w:p w14:paraId="03EDC078" w14:textId="1955D270" w:rsidR="00FF5AC7" w:rsidRPr="005D5C9F" w:rsidRDefault="00FF5AC7" w:rsidP="00FF5AC7">
            <w:pPr>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1) цільового використання майна</w:t>
            </w:r>
          </w:p>
        </w:tc>
        <w:tc>
          <w:tcPr>
            <w:tcW w:w="5240" w:type="dxa"/>
          </w:tcPr>
          <w:p w14:paraId="52FD5D9C" w14:textId="77777777" w:rsidR="00FF5AC7" w:rsidRPr="005D5C9F" w:rsidRDefault="00FF5AC7" w:rsidP="0089167C">
            <w:pPr>
              <w:jc w:val="both"/>
              <w:rPr>
                <w:rFonts w:ascii="Times New Roman" w:hAnsi="Times New Roman" w:cs="Times New Roman"/>
                <w:color w:val="000000"/>
                <w:sz w:val="24"/>
                <w:szCs w:val="24"/>
                <w:shd w:val="clear" w:color="auto" w:fill="FFFFFF"/>
              </w:rPr>
            </w:pPr>
          </w:p>
        </w:tc>
      </w:tr>
      <w:tr w:rsidR="00FF5AC7" w:rsidRPr="005D5C9F" w14:paraId="6BC8357D" w14:textId="77777777" w:rsidTr="00FF5AC7">
        <w:tc>
          <w:tcPr>
            <w:tcW w:w="4673" w:type="dxa"/>
          </w:tcPr>
          <w:p w14:paraId="7428AB7B" w14:textId="43290B08" w:rsidR="00FF5AC7" w:rsidRPr="005D5C9F" w:rsidRDefault="00FF5AC7" w:rsidP="00FF5AC7">
            <w:pPr>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lastRenderedPageBreak/>
              <w:t>2) технічного стану об’єкта оренди</w:t>
            </w:r>
          </w:p>
        </w:tc>
        <w:tc>
          <w:tcPr>
            <w:tcW w:w="5240" w:type="dxa"/>
          </w:tcPr>
          <w:p w14:paraId="574777B5" w14:textId="77777777" w:rsidR="00FF5AC7" w:rsidRPr="005D5C9F" w:rsidRDefault="00FF5AC7" w:rsidP="0089167C">
            <w:pPr>
              <w:jc w:val="both"/>
              <w:rPr>
                <w:rFonts w:ascii="Times New Roman" w:hAnsi="Times New Roman" w:cs="Times New Roman"/>
                <w:color w:val="000000"/>
                <w:sz w:val="24"/>
                <w:szCs w:val="24"/>
                <w:shd w:val="clear" w:color="auto" w:fill="FFFFFF"/>
              </w:rPr>
            </w:pPr>
          </w:p>
        </w:tc>
      </w:tr>
      <w:tr w:rsidR="00FF5AC7" w:rsidRPr="005D5C9F" w14:paraId="7B0E84D1" w14:textId="77777777" w:rsidTr="00FF5AC7">
        <w:tc>
          <w:tcPr>
            <w:tcW w:w="4673" w:type="dxa"/>
          </w:tcPr>
          <w:p w14:paraId="7AB8FB56" w14:textId="60E04C92" w:rsidR="00FF5AC7" w:rsidRPr="005D5C9F" w:rsidRDefault="00FF5AC7" w:rsidP="00FF5AC7">
            <w:pPr>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3)наявність або відсутність суборенди</w:t>
            </w:r>
          </w:p>
        </w:tc>
        <w:tc>
          <w:tcPr>
            <w:tcW w:w="5240" w:type="dxa"/>
          </w:tcPr>
          <w:p w14:paraId="258F070F" w14:textId="77777777" w:rsidR="00FF5AC7" w:rsidRPr="005D5C9F" w:rsidRDefault="00FF5AC7" w:rsidP="0089167C">
            <w:pPr>
              <w:jc w:val="both"/>
              <w:rPr>
                <w:rFonts w:ascii="Times New Roman" w:hAnsi="Times New Roman" w:cs="Times New Roman"/>
                <w:color w:val="000000"/>
                <w:sz w:val="24"/>
                <w:szCs w:val="24"/>
                <w:shd w:val="clear" w:color="auto" w:fill="FFFFFF"/>
              </w:rPr>
            </w:pPr>
          </w:p>
        </w:tc>
      </w:tr>
      <w:tr w:rsidR="00FF5AC7" w:rsidRPr="005D5C9F" w14:paraId="25A06BB4" w14:textId="77777777" w:rsidTr="00FF5AC7">
        <w:tc>
          <w:tcPr>
            <w:tcW w:w="4673" w:type="dxa"/>
          </w:tcPr>
          <w:p w14:paraId="770A32DE" w14:textId="5DFEA87A" w:rsidR="00FF5AC7" w:rsidRPr="005D5C9F" w:rsidRDefault="00FF5AC7" w:rsidP="00FF5AC7">
            <w:pPr>
              <w:pStyle w:val="a3"/>
              <w:numPr>
                <w:ilvl w:val="0"/>
                <w:numId w:val="45"/>
              </w:numPr>
              <w:tabs>
                <w:tab w:val="left" w:pos="317"/>
              </w:tabs>
              <w:ind w:left="0" w:firstLine="0"/>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виконання інших умов договору оренди</w:t>
            </w:r>
          </w:p>
        </w:tc>
        <w:tc>
          <w:tcPr>
            <w:tcW w:w="5240" w:type="dxa"/>
          </w:tcPr>
          <w:p w14:paraId="5D4E730C" w14:textId="77777777" w:rsidR="00FF5AC7" w:rsidRPr="005D5C9F" w:rsidRDefault="00FF5AC7" w:rsidP="0089167C">
            <w:pPr>
              <w:jc w:val="both"/>
              <w:rPr>
                <w:rFonts w:ascii="Times New Roman" w:hAnsi="Times New Roman" w:cs="Times New Roman"/>
                <w:color w:val="000000"/>
                <w:sz w:val="24"/>
                <w:szCs w:val="24"/>
                <w:shd w:val="clear" w:color="auto" w:fill="FFFFFF"/>
              </w:rPr>
            </w:pPr>
          </w:p>
        </w:tc>
      </w:tr>
    </w:tbl>
    <w:p w14:paraId="4212ED2A" w14:textId="070F681B" w:rsidR="00FF5AC7" w:rsidRPr="005D5C9F" w:rsidRDefault="00FF5AC7" w:rsidP="0089167C">
      <w:pPr>
        <w:spacing w:after="0" w:line="240" w:lineRule="auto"/>
        <w:ind w:firstLine="567"/>
        <w:jc w:val="both"/>
        <w:rPr>
          <w:rFonts w:ascii="Times New Roman" w:hAnsi="Times New Roman" w:cs="Times New Roman"/>
          <w:color w:val="000000"/>
          <w:sz w:val="24"/>
          <w:szCs w:val="24"/>
          <w:shd w:val="clear" w:color="auto" w:fill="FFFFFF"/>
          <w:lang w:val="uk-UA"/>
        </w:rPr>
      </w:pPr>
    </w:p>
    <w:p w14:paraId="484EBB65" w14:textId="606D142D" w:rsidR="001C54CE" w:rsidRPr="005D5C9F" w:rsidRDefault="001C54CE" w:rsidP="001C54CE">
      <w:pPr>
        <w:spacing w:after="0" w:line="240" w:lineRule="auto"/>
        <w:ind w:firstLine="567"/>
        <w:jc w:val="both"/>
        <w:rPr>
          <w:rFonts w:ascii="Times New Roman" w:hAnsi="Times New Roman" w:cs="Times New Roman"/>
          <w:sz w:val="24"/>
          <w:szCs w:val="24"/>
          <w:lang w:val="uk-UA"/>
        </w:rPr>
      </w:pPr>
      <w:r w:rsidRPr="005D5C9F">
        <w:rPr>
          <w:rFonts w:ascii="Times New Roman" w:hAnsi="Times New Roman" w:cs="Times New Roman"/>
          <w:sz w:val="24"/>
          <w:szCs w:val="24"/>
          <w:shd w:val="clear" w:color="auto" w:fill="FFFFFF"/>
          <w:lang w:val="uk-UA"/>
        </w:rPr>
        <w:t xml:space="preserve">Під час здійснення контролю було </w:t>
      </w:r>
      <w:r w:rsidRPr="005D5C9F">
        <w:rPr>
          <w:rFonts w:ascii="Times New Roman" w:hAnsi="Times New Roman" w:cs="Times New Roman"/>
          <w:sz w:val="24"/>
          <w:szCs w:val="24"/>
          <w:lang w:val="uk-UA"/>
        </w:rPr>
        <w:t>досліджено наступні</w:t>
      </w:r>
      <w:r w:rsidRPr="005D5C9F">
        <w:rPr>
          <w:rFonts w:ascii="Times New Roman" w:hAnsi="Times New Roman" w:cs="Times New Roman"/>
          <w:sz w:val="24"/>
          <w:szCs w:val="24"/>
        </w:rPr>
        <w:t xml:space="preserve"> документи, які можуть підтверджувати виконання умов договору оренди або використання орендованого майна</w:t>
      </w:r>
      <w:r w:rsidRPr="005D5C9F">
        <w:rPr>
          <w:rFonts w:ascii="Times New Roman" w:hAnsi="Times New Roman" w:cs="Times New Roman"/>
          <w:sz w:val="24"/>
          <w:szCs w:val="24"/>
          <w:lang w:val="uk-UA"/>
        </w:rPr>
        <w:t>:</w:t>
      </w:r>
    </w:p>
    <w:p w14:paraId="05EFB974" w14:textId="4CF63E53" w:rsidR="001C54CE" w:rsidRPr="005D5C9F" w:rsidRDefault="001C54CE" w:rsidP="001C54CE">
      <w:pPr>
        <w:spacing w:after="0" w:line="240" w:lineRule="auto"/>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2060"/>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w:t>
      </w:r>
    </w:p>
    <w:p w14:paraId="679F2C22" w14:textId="77777777" w:rsidR="001C54CE" w:rsidRPr="005D5C9F" w:rsidRDefault="001C54CE" w:rsidP="00FF5AC7">
      <w:pPr>
        <w:spacing w:after="0" w:line="240" w:lineRule="auto"/>
        <w:ind w:firstLine="567"/>
        <w:jc w:val="both"/>
        <w:rPr>
          <w:rFonts w:ascii="Times New Roman" w:hAnsi="Times New Roman" w:cs="Times New Roman"/>
          <w:color w:val="000000"/>
          <w:sz w:val="24"/>
          <w:szCs w:val="24"/>
          <w:shd w:val="clear" w:color="auto" w:fill="FFFFFF"/>
          <w:lang w:val="uk-UA"/>
        </w:rPr>
      </w:pPr>
    </w:p>
    <w:p w14:paraId="1860BC23" w14:textId="5AEA3FD1" w:rsidR="00FF5AC7" w:rsidRPr="005D5C9F" w:rsidRDefault="00FF5AC7" w:rsidP="00FF5AC7">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color w:val="000000"/>
          <w:sz w:val="24"/>
          <w:szCs w:val="24"/>
          <w:shd w:val="clear" w:color="auto" w:fill="FFFFFF"/>
          <w:lang w:val="uk-UA"/>
        </w:rPr>
        <w:t xml:space="preserve">За наслідками контролю Виявлено/Не виявлено </w:t>
      </w:r>
      <w:r w:rsidRPr="005D5C9F">
        <w:rPr>
          <w:rFonts w:ascii="Times New Roman" w:hAnsi="Times New Roman" w:cs="Times New Roman"/>
          <w:sz w:val="24"/>
          <w:szCs w:val="24"/>
        </w:rPr>
        <w:t xml:space="preserve">порушень умов виконання договору оренди та використання орендованого майна. </w:t>
      </w:r>
    </w:p>
    <w:p w14:paraId="540F0BA6" w14:textId="2D3223FE" w:rsidR="00FF5AC7" w:rsidRPr="005D5C9F" w:rsidRDefault="00FF5AC7" w:rsidP="00FF5AC7">
      <w:pPr>
        <w:spacing w:after="0" w:line="240" w:lineRule="auto"/>
        <w:jc w:val="center"/>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______________________________________________________________________________________________________________________________________________________________________________________________________________________________________________________ </w:t>
      </w:r>
      <w:r w:rsidRPr="005D5C9F">
        <w:rPr>
          <w:rFonts w:ascii="Times New Roman" w:hAnsi="Times New Roman" w:cs="Times New Roman"/>
          <w:i/>
          <w:iCs/>
          <w:sz w:val="24"/>
          <w:szCs w:val="24"/>
          <w:lang w:val="uk-UA"/>
        </w:rPr>
        <w:t>(опис порушень, у разі їх виявлення із зазначенням відповідного пункту договору)</w:t>
      </w:r>
    </w:p>
    <w:p w14:paraId="50C87C48" w14:textId="77777777" w:rsidR="00FF5AC7" w:rsidRPr="005D5C9F" w:rsidRDefault="00FF5AC7" w:rsidP="0089167C">
      <w:pPr>
        <w:spacing w:after="0" w:line="240" w:lineRule="auto"/>
        <w:ind w:firstLine="567"/>
        <w:jc w:val="both"/>
        <w:rPr>
          <w:rFonts w:ascii="Times New Roman" w:hAnsi="Times New Roman" w:cs="Times New Roman"/>
          <w:color w:val="000000"/>
          <w:sz w:val="24"/>
          <w:szCs w:val="24"/>
          <w:shd w:val="clear" w:color="auto" w:fill="FFFFFF"/>
        </w:rPr>
      </w:pPr>
    </w:p>
    <w:p w14:paraId="07155C43" w14:textId="0518AAA1" w:rsidR="0089167C" w:rsidRPr="005D5C9F" w:rsidRDefault="0089167C" w:rsidP="0089167C">
      <w:pPr>
        <w:spacing w:after="0" w:line="240" w:lineRule="auto"/>
        <w:jc w:val="center"/>
        <w:rPr>
          <w:rFonts w:ascii="Times New Roman" w:hAnsi="Times New Roman" w:cs="Times New Roman"/>
          <w:i/>
          <w:color w:val="000000"/>
          <w:sz w:val="24"/>
          <w:szCs w:val="24"/>
        </w:rPr>
      </w:pPr>
      <w:r w:rsidRPr="005D5C9F">
        <w:rPr>
          <w:rFonts w:ascii="Times New Roman" w:hAnsi="Times New Roman" w:cs="Times New Roman"/>
          <w:color w:val="000000"/>
          <w:sz w:val="24"/>
          <w:szCs w:val="24"/>
          <w:shd w:val="clear" w:color="auto" w:fill="FFFFFF"/>
        </w:rPr>
        <w:t>Інші відмітки ___________________________________________________________________</w:t>
      </w:r>
      <w:r w:rsidR="00FF5AC7" w:rsidRPr="005D5C9F">
        <w:rPr>
          <w:rFonts w:ascii="Times New Roman" w:hAnsi="Times New Roman" w:cs="Times New Roman"/>
          <w:color w:val="000000"/>
          <w:sz w:val="24"/>
          <w:szCs w:val="24"/>
          <w:shd w:val="clear" w:color="auto" w:fill="FFFFFF"/>
          <w:lang w:val="uk-UA"/>
        </w:rPr>
        <w:t xml:space="preserve"> </w:t>
      </w:r>
    </w:p>
    <w:p w14:paraId="7A2B9D41" w14:textId="77777777" w:rsidR="00FF5AC7" w:rsidRPr="005D5C9F" w:rsidRDefault="0089167C" w:rsidP="00FF5AC7">
      <w:pPr>
        <w:spacing w:after="0" w:line="240" w:lineRule="auto"/>
        <w:jc w:val="center"/>
        <w:rPr>
          <w:rFonts w:ascii="Times New Roman" w:hAnsi="Times New Roman" w:cs="Times New Roman"/>
          <w:i/>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____________________________________________________________________________________________________________________________________________________________________</w:t>
      </w:r>
      <w:r w:rsidR="00FF5AC7" w:rsidRPr="005D5C9F">
        <w:rPr>
          <w:rFonts w:ascii="Times New Roman" w:hAnsi="Times New Roman" w:cs="Times New Roman"/>
          <w:color w:val="000000"/>
          <w:sz w:val="24"/>
          <w:szCs w:val="24"/>
          <w:shd w:val="clear" w:color="auto" w:fill="FFFFFF"/>
          <w:lang w:val="uk-UA"/>
        </w:rPr>
        <w:t xml:space="preserve"> </w:t>
      </w:r>
      <w:r w:rsidR="00FF5AC7" w:rsidRPr="005D5C9F">
        <w:rPr>
          <w:rFonts w:ascii="Times New Roman" w:hAnsi="Times New Roman" w:cs="Times New Roman"/>
          <w:i/>
          <w:color w:val="000000"/>
          <w:sz w:val="24"/>
          <w:szCs w:val="24"/>
          <w:shd w:val="clear" w:color="auto" w:fill="FFFFFF"/>
        </w:rPr>
        <w:t>(заповнюється у разі необхідності</w:t>
      </w:r>
      <w:r w:rsidR="00FF5AC7" w:rsidRPr="005D5C9F">
        <w:rPr>
          <w:rFonts w:ascii="Times New Roman" w:hAnsi="Times New Roman" w:cs="Times New Roman"/>
          <w:i/>
          <w:color w:val="000000"/>
          <w:sz w:val="24"/>
          <w:szCs w:val="24"/>
          <w:shd w:val="clear" w:color="auto" w:fill="FFFFFF"/>
          <w:lang w:val="uk-UA"/>
        </w:rPr>
        <w:t>, зокрема у разі виявлення порушення вказуються дані про необхідність їх усунення</w:t>
      </w:r>
      <w:r w:rsidR="00FF5AC7" w:rsidRPr="005D5C9F">
        <w:rPr>
          <w:rFonts w:ascii="Times New Roman" w:hAnsi="Times New Roman" w:cs="Times New Roman"/>
          <w:i/>
          <w:color w:val="000000"/>
          <w:sz w:val="24"/>
          <w:szCs w:val="24"/>
          <w:shd w:val="clear" w:color="auto" w:fill="FFFFFF"/>
        </w:rPr>
        <w:t>)</w:t>
      </w:r>
    </w:p>
    <w:p w14:paraId="598119DB" w14:textId="763CBA99"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rPr>
        <w:br/>
      </w:r>
      <w:r w:rsidRPr="005D5C9F">
        <w:rPr>
          <w:rFonts w:ascii="Times New Roman" w:hAnsi="Times New Roman" w:cs="Times New Roman"/>
          <w:color w:val="000000"/>
          <w:sz w:val="24"/>
          <w:szCs w:val="24"/>
          <w:shd w:val="clear" w:color="auto" w:fill="FFFFFF"/>
        </w:rPr>
        <w:t> </w:t>
      </w:r>
    </w:p>
    <w:p w14:paraId="25916915" w14:textId="7DB1D62C" w:rsidR="001C54CE" w:rsidRPr="005D5C9F" w:rsidRDefault="001C54CE" w:rsidP="0089167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Перелік додатків (вказується із зазначенням реквізитів та кількості аркушів кожного доданого документа):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76FF4BDC" w14:textId="77777777" w:rsidR="001C54CE" w:rsidRPr="005D5C9F" w:rsidRDefault="001C54CE" w:rsidP="001C54CE">
      <w:pPr>
        <w:spacing w:after="0" w:line="240" w:lineRule="auto"/>
        <w:jc w:val="both"/>
        <w:rPr>
          <w:rFonts w:ascii="Times New Roman" w:hAnsi="Times New Roman" w:cs="Times New Roman"/>
          <w:color w:val="000000"/>
          <w:sz w:val="24"/>
          <w:szCs w:val="24"/>
          <w:shd w:val="clear" w:color="auto" w:fill="FFFFFF"/>
        </w:rPr>
      </w:pPr>
    </w:p>
    <w:p w14:paraId="2A06E827" w14:textId="77777777" w:rsidR="001C54CE" w:rsidRPr="005D5C9F" w:rsidRDefault="001C54CE" w:rsidP="0089167C">
      <w:pPr>
        <w:spacing w:after="0" w:line="240" w:lineRule="auto"/>
        <w:ind w:firstLine="567"/>
        <w:jc w:val="both"/>
        <w:rPr>
          <w:rFonts w:ascii="Times New Roman" w:hAnsi="Times New Roman" w:cs="Times New Roman"/>
          <w:color w:val="000000"/>
          <w:sz w:val="24"/>
          <w:szCs w:val="24"/>
          <w:shd w:val="clear" w:color="auto" w:fill="FFFFFF"/>
        </w:rPr>
      </w:pPr>
    </w:p>
    <w:p w14:paraId="48C9C425" w14:textId="3B0E2DFC" w:rsidR="0089167C" w:rsidRPr="005D5C9F" w:rsidRDefault="0089167C" w:rsidP="0089167C">
      <w:pPr>
        <w:spacing w:after="0" w:line="240" w:lineRule="auto"/>
        <w:ind w:firstLine="567"/>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 xml:space="preserve">Цей акт складено у </w:t>
      </w:r>
      <w:r w:rsidR="00143419" w:rsidRPr="005D5C9F">
        <w:rPr>
          <w:rFonts w:ascii="Times New Roman" w:hAnsi="Times New Roman" w:cs="Times New Roman"/>
          <w:color w:val="000000"/>
          <w:sz w:val="24"/>
          <w:szCs w:val="24"/>
          <w:shd w:val="clear" w:color="auto" w:fill="FFFFFF"/>
          <w:lang w:val="uk-UA"/>
        </w:rPr>
        <w:t>______</w:t>
      </w:r>
      <w:r w:rsidRPr="005D5C9F">
        <w:rPr>
          <w:rFonts w:ascii="Times New Roman" w:hAnsi="Times New Roman" w:cs="Times New Roman"/>
          <w:color w:val="000000"/>
          <w:sz w:val="24"/>
          <w:szCs w:val="24"/>
          <w:shd w:val="clear" w:color="auto" w:fill="FFFFFF"/>
        </w:rPr>
        <w:t xml:space="preserve"> примірниках, що мають однакову юридичну силу.</w:t>
      </w:r>
    </w:p>
    <w:p w14:paraId="0322997F" w14:textId="77777777" w:rsidR="0089167C" w:rsidRPr="005D5C9F" w:rsidRDefault="0089167C" w:rsidP="0089167C">
      <w:pPr>
        <w:spacing w:after="0" w:line="240" w:lineRule="auto"/>
        <w:jc w:val="both"/>
        <w:rPr>
          <w:rFonts w:ascii="Times New Roman" w:hAnsi="Times New Roman" w:cs="Times New Roman"/>
          <w:color w:val="000000"/>
          <w:sz w:val="24"/>
          <w:szCs w:val="24"/>
          <w:shd w:val="clear" w:color="auto" w:fill="FFFFFF"/>
        </w:rPr>
      </w:pPr>
    </w:p>
    <w:p w14:paraId="616757CE" w14:textId="5157CD10" w:rsidR="0089167C" w:rsidRPr="005D5C9F" w:rsidRDefault="00FF5AC7" w:rsidP="0089167C">
      <w:pPr>
        <w:spacing w:after="0" w:line="240" w:lineRule="auto"/>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lang w:val="uk-UA"/>
        </w:rPr>
        <w:t>Підписи учасників контрольних заходів</w:t>
      </w:r>
      <w:r w:rsidR="0089167C" w:rsidRPr="005D5C9F">
        <w:rPr>
          <w:rFonts w:ascii="Times New Roman" w:hAnsi="Times New Roman" w:cs="Times New Roman"/>
          <w:color w:val="000000"/>
          <w:sz w:val="24"/>
          <w:szCs w:val="24"/>
          <w:shd w:val="clear" w:color="auto" w:fill="FFFFFF"/>
        </w:rPr>
        <w:t xml:space="preserve">: </w:t>
      </w:r>
    </w:p>
    <w:p w14:paraId="54A05C4B" w14:textId="66146F89"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7018DA7"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01A4026F" w14:textId="3907D49B"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0BFE09BC"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BC8279F" w14:textId="7C73FF1E"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7068E55" w14:textId="2A0A4631" w:rsidR="0089167C" w:rsidRPr="005D5C9F" w:rsidRDefault="0089167C" w:rsidP="00FF5AC7">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i/>
          <w:color w:val="000000"/>
          <w:sz w:val="24"/>
          <w:szCs w:val="24"/>
          <w:shd w:val="clear" w:color="auto" w:fill="FFFFFF"/>
        </w:rPr>
        <w:t>(П.І.П посада)</w:t>
      </w:r>
    </w:p>
    <w:p w14:paraId="3D273ECB" w14:textId="77777777" w:rsidR="00FF5AC7" w:rsidRPr="005D5C9F" w:rsidRDefault="00FF5AC7" w:rsidP="00FF5AC7">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5A0B5B5" w14:textId="77777777" w:rsidR="00FF5AC7" w:rsidRPr="005D5C9F" w:rsidRDefault="00FF5AC7" w:rsidP="00FF5AC7">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167B0EE" w14:textId="77777777" w:rsidR="00FF5AC7" w:rsidRPr="005D5C9F" w:rsidRDefault="00FF5AC7" w:rsidP="00FF5AC7">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1FB5B93" w14:textId="77777777" w:rsidR="00FF5AC7" w:rsidRPr="005D5C9F" w:rsidRDefault="00FF5AC7" w:rsidP="00FF5AC7">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42F4EA52" w14:textId="77777777" w:rsidR="00FF5AC7" w:rsidRPr="005D5C9F" w:rsidRDefault="00FF5AC7" w:rsidP="00FF5AC7">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48CE3669" w14:textId="77777777" w:rsidR="00FF5AC7" w:rsidRPr="005D5C9F" w:rsidRDefault="00FF5AC7" w:rsidP="00FF5AC7">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i/>
          <w:color w:val="000000"/>
          <w:sz w:val="24"/>
          <w:szCs w:val="24"/>
          <w:shd w:val="clear" w:color="auto" w:fill="FFFFFF"/>
        </w:rPr>
        <w:t>(П.І.П посада)</w:t>
      </w:r>
    </w:p>
    <w:p w14:paraId="418F096D" w14:textId="77777777" w:rsidR="0089167C" w:rsidRPr="005D5C9F" w:rsidRDefault="0089167C" w:rsidP="0089167C">
      <w:pPr>
        <w:spacing w:after="0" w:line="240" w:lineRule="auto"/>
        <w:jc w:val="both"/>
        <w:rPr>
          <w:rFonts w:ascii="Times New Roman" w:hAnsi="Times New Roman" w:cs="Times New Roman"/>
          <w:color w:val="000000"/>
          <w:sz w:val="24"/>
          <w:szCs w:val="24"/>
          <w:shd w:val="clear" w:color="auto" w:fill="FFFFFF"/>
        </w:rPr>
      </w:pPr>
    </w:p>
    <w:p w14:paraId="27697D6E" w14:textId="25FCF8EE" w:rsidR="0089167C" w:rsidRPr="005D5C9F" w:rsidRDefault="00FF5AC7" w:rsidP="00FF5AC7">
      <w:pPr>
        <w:spacing w:after="0" w:line="240" w:lineRule="auto"/>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lang w:val="uk-UA"/>
        </w:rPr>
        <w:t>Орендар</w:t>
      </w:r>
      <w:r w:rsidR="0089167C" w:rsidRPr="005D5C9F">
        <w:rPr>
          <w:rFonts w:ascii="Times New Roman" w:hAnsi="Times New Roman" w:cs="Times New Roman"/>
          <w:color w:val="000000"/>
          <w:sz w:val="24"/>
          <w:szCs w:val="24"/>
          <w:shd w:val="clear" w:color="auto" w:fill="FFFFFF"/>
        </w:rPr>
        <w:t xml:space="preserve"> від отримання примірнику </w:t>
      </w:r>
      <w:r w:rsidRPr="005D5C9F">
        <w:rPr>
          <w:rFonts w:ascii="Times New Roman" w:hAnsi="Times New Roman" w:cs="Times New Roman"/>
          <w:color w:val="000000"/>
          <w:sz w:val="24"/>
          <w:szCs w:val="24"/>
          <w:shd w:val="clear" w:color="auto" w:fill="FFFFFF"/>
          <w:lang w:val="uk-UA"/>
        </w:rPr>
        <w:t>Звіту</w:t>
      </w:r>
      <w:r w:rsidR="0089167C" w:rsidRPr="005D5C9F">
        <w:rPr>
          <w:rFonts w:ascii="Times New Roman" w:hAnsi="Times New Roman" w:cs="Times New Roman"/>
          <w:color w:val="000000"/>
          <w:sz w:val="24"/>
          <w:szCs w:val="24"/>
          <w:shd w:val="clear" w:color="auto" w:fill="FFFFFF"/>
        </w:rPr>
        <w:t xml:space="preserve"> відмовився, що посвідчується: </w:t>
      </w:r>
    </w:p>
    <w:p w14:paraId="14FDAED8"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 xml:space="preserve">(заповнюється у разі необхідності) </w:t>
      </w:r>
    </w:p>
    <w:p w14:paraId="63294BB0" w14:textId="77777777" w:rsidR="0089167C" w:rsidRPr="005D5C9F" w:rsidRDefault="0089167C" w:rsidP="0089167C">
      <w:pPr>
        <w:spacing w:after="0" w:line="240" w:lineRule="auto"/>
        <w:jc w:val="center"/>
        <w:rPr>
          <w:rFonts w:ascii="Times New Roman" w:hAnsi="Times New Roman" w:cs="Times New Roman"/>
          <w:color w:val="000000"/>
          <w:sz w:val="24"/>
          <w:szCs w:val="24"/>
          <w:shd w:val="clear" w:color="auto" w:fill="FFFFFF"/>
        </w:rPr>
      </w:pPr>
    </w:p>
    <w:p w14:paraId="42499A1F" w14:textId="74E6916F"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1CAA626B"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4F8E5D77" w14:textId="4C663A65"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3A479B8"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77DE595D" w14:textId="08DB2443"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lastRenderedPageBreak/>
        <w:t>__________________________________________________________________________________</w:t>
      </w:r>
    </w:p>
    <w:p w14:paraId="2817369A" w14:textId="3BBC741A"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7FD7A80F" w14:textId="77777777" w:rsidR="00FF5AC7" w:rsidRPr="005D5C9F" w:rsidRDefault="00FF5AC7" w:rsidP="00FF5AC7">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0F5754C4" w14:textId="77777777" w:rsidR="00FF5AC7" w:rsidRPr="005D5C9F" w:rsidRDefault="00FF5AC7" w:rsidP="00FF5AC7">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45BACDC" w14:textId="77777777" w:rsidR="00FF5AC7" w:rsidRPr="005D5C9F" w:rsidRDefault="00FF5AC7" w:rsidP="00FF5AC7">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6C033C9A" w14:textId="77777777" w:rsidR="00FF5AC7" w:rsidRPr="005D5C9F" w:rsidRDefault="00FF5AC7" w:rsidP="00FF5AC7">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47BEDAAB" w14:textId="77777777" w:rsidR="00FF5AC7" w:rsidRPr="005D5C9F" w:rsidRDefault="00FF5AC7" w:rsidP="0089167C">
      <w:pPr>
        <w:spacing w:after="0" w:line="240" w:lineRule="auto"/>
        <w:jc w:val="center"/>
        <w:rPr>
          <w:rFonts w:ascii="Times New Roman" w:hAnsi="Times New Roman" w:cs="Times New Roman"/>
          <w:i/>
          <w:color w:val="000000"/>
          <w:sz w:val="24"/>
          <w:szCs w:val="24"/>
          <w:shd w:val="clear" w:color="auto" w:fill="FFFFFF"/>
        </w:rPr>
      </w:pPr>
    </w:p>
    <w:p w14:paraId="7A187F7F" w14:textId="77777777" w:rsidR="0089167C" w:rsidRPr="005D5C9F" w:rsidRDefault="0089167C" w:rsidP="00FF5AC7">
      <w:pPr>
        <w:spacing w:after="0" w:line="240" w:lineRule="auto"/>
        <w:rPr>
          <w:rFonts w:ascii="Times New Roman" w:hAnsi="Times New Roman" w:cs="Times New Roman"/>
          <w:color w:val="000000"/>
          <w:sz w:val="24"/>
          <w:szCs w:val="24"/>
          <w:shd w:val="clear" w:color="auto" w:fill="FFFFFF"/>
        </w:rPr>
      </w:pPr>
    </w:p>
    <w:tbl>
      <w:tblPr>
        <w:tblStyle w:val="af4"/>
        <w:tblW w:w="10201" w:type="dxa"/>
        <w:tblLook w:val="04A0" w:firstRow="1" w:lastRow="0" w:firstColumn="1" w:lastColumn="0" w:noHBand="0" w:noVBand="1"/>
      </w:tblPr>
      <w:tblGrid>
        <w:gridCol w:w="10201"/>
      </w:tblGrid>
      <w:tr w:rsidR="0089167C" w:rsidRPr="005D5C9F" w14:paraId="6B40B304" w14:textId="77777777" w:rsidTr="00143419">
        <w:tc>
          <w:tcPr>
            <w:tcW w:w="10201" w:type="dxa"/>
          </w:tcPr>
          <w:p w14:paraId="18E0359B" w14:textId="1A34BC99" w:rsidR="0089167C" w:rsidRPr="005D5C9F" w:rsidRDefault="0089167C" w:rsidP="00143419">
            <w:pPr>
              <w:pStyle w:val="a5"/>
              <w:spacing w:before="0" w:beforeAutospacing="0" w:after="0" w:afterAutospacing="0"/>
              <w:jc w:val="both"/>
              <w:rPr>
                <w:b/>
              </w:rPr>
            </w:pPr>
            <w:r w:rsidRPr="005D5C9F">
              <w:rPr>
                <w:b/>
              </w:rPr>
              <w:t xml:space="preserve">Заповнюється представником </w:t>
            </w:r>
            <w:r w:rsidR="00FF5AC7" w:rsidRPr="005D5C9F">
              <w:rPr>
                <w:b/>
              </w:rPr>
              <w:t>Орендодавця</w:t>
            </w:r>
            <w:r w:rsidRPr="005D5C9F">
              <w:rPr>
                <w:b/>
              </w:rPr>
              <w:t xml:space="preserve"> у разі необхідності: </w:t>
            </w:r>
          </w:p>
          <w:p w14:paraId="4BC162DA" w14:textId="77777777" w:rsidR="00FF5AC7" w:rsidRPr="005D5C9F" w:rsidRDefault="0089167C" w:rsidP="00143419">
            <w:pPr>
              <w:pStyle w:val="a5"/>
              <w:spacing w:before="0" w:beforeAutospacing="0" w:after="0" w:afterAutospacing="0"/>
              <w:jc w:val="both"/>
            </w:pPr>
            <w:r w:rsidRPr="005D5C9F">
              <w:t xml:space="preserve">Примірник </w:t>
            </w:r>
            <w:r w:rsidR="00FF5AC7" w:rsidRPr="005D5C9F">
              <w:t>Звіту</w:t>
            </w:r>
            <w:r w:rsidRPr="005D5C9F">
              <w:t xml:space="preserve"> «___» _______________ 20 ___ р. надіслано </w:t>
            </w:r>
            <w:r w:rsidR="00FF5AC7" w:rsidRPr="005D5C9F">
              <w:t>Орендарю.</w:t>
            </w:r>
            <w:r w:rsidRPr="005D5C9F">
              <w:t xml:space="preserve"> </w:t>
            </w:r>
          </w:p>
          <w:p w14:paraId="6C75488F" w14:textId="7EDBA7CD" w:rsidR="0089167C" w:rsidRPr="005D5C9F" w:rsidRDefault="0089167C" w:rsidP="00143419">
            <w:pPr>
              <w:pStyle w:val="a5"/>
              <w:spacing w:before="0" w:beforeAutospacing="0" w:after="0" w:afterAutospacing="0"/>
              <w:jc w:val="both"/>
            </w:pPr>
            <w:r w:rsidRPr="005D5C9F">
              <w:t>Реквізити поштового відправлення: __________________________________________________</w:t>
            </w:r>
          </w:p>
          <w:p w14:paraId="6A6D7A33" w14:textId="77777777" w:rsidR="0089167C" w:rsidRPr="005D5C9F" w:rsidRDefault="0089167C" w:rsidP="00143419">
            <w:pPr>
              <w:pStyle w:val="a5"/>
              <w:spacing w:before="0" w:beforeAutospacing="0" w:after="0" w:afterAutospacing="0"/>
              <w:jc w:val="center"/>
            </w:pPr>
            <w:r w:rsidRPr="005D5C9F">
              <w:t xml:space="preserve">                _______________________                   _____________________________________</w:t>
            </w:r>
          </w:p>
          <w:p w14:paraId="04F5F83B" w14:textId="77777777" w:rsidR="0089167C" w:rsidRPr="005D5C9F" w:rsidRDefault="0089167C" w:rsidP="00143419">
            <w:pPr>
              <w:pStyle w:val="a5"/>
              <w:spacing w:before="0" w:beforeAutospacing="0" w:after="0" w:afterAutospacing="0"/>
              <w:jc w:val="center"/>
              <w:rPr>
                <w:sz w:val="20"/>
                <w:szCs w:val="20"/>
              </w:rPr>
            </w:pPr>
            <w:r w:rsidRPr="005D5C9F">
              <w:rPr>
                <w:sz w:val="20"/>
                <w:szCs w:val="20"/>
              </w:rPr>
              <w:t>(підпис)                                      (ПІБ, посада)</w:t>
            </w:r>
          </w:p>
        </w:tc>
      </w:tr>
    </w:tbl>
    <w:p w14:paraId="055D7136" w14:textId="1997AEE0" w:rsidR="00212BA9" w:rsidRDefault="00212BA9" w:rsidP="00FF5AC7">
      <w:pPr>
        <w:spacing w:after="0" w:line="240" w:lineRule="auto"/>
        <w:rPr>
          <w:rFonts w:ascii="Times New Roman" w:hAnsi="Times New Roman" w:cs="Times New Roman"/>
          <w:lang w:val="uk-UA"/>
        </w:rPr>
      </w:pPr>
    </w:p>
    <w:p w14:paraId="5E64D5C2" w14:textId="77777777" w:rsidR="00457DEA" w:rsidRDefault="00457DEA" w:rsidP="00FF5AC7">
      <w:pPr>
        <w:spacing w:after="0" w:line="240" w:lineRule="auto"/>
        <w:rPr>
          <w:rFonts w:ascii="Times New Roman" w:hAnsi="Times New Roman" w:cs="Times New Roman"/>
          <w:lang w:val="uk-UA"/>
        </w:rPr>
        <w:sectPr w:rsidR="00457DEA" w:rsidSect="00FF5AC7">
          <w:pgSz w:w="11906" w:h="16838"/>
          <w:pgMar w:top="851" w:right="707" w:bottom="567" w:left="1276" w:header="708" w:footer="708" w:gutter="0"/>
          <w:cols w:space="708"/>
          <w:docGrid w:linePitch="360"/>
        </w:sectPr>
      </w:pPr>
    </w:p>
    <w:p w14:paraId="5D6964EB" w14:textId="4CD8EDE8" w:rsidR="00457DEA" w:rsidRPr="00363EB2" w:rsidRDefault="00457DEA" w:rsidP="00457DEA">
      <w:pPr>
        <w:spacing w:after="0" w:line="240" w:lineRule="auto"/>
        <w:ind w:left="6946"/>
        <w:rPr>
          <w:rFonts w:ascii="Times New Roman" w:hAnsi="Times New Roman" w:cs="Times New Roman"/>
          <w:sz w:val="24"/>
          <w:szCs w:val="24"/>
          <w:lang w:val="uk-UA" w:eastAsia="uk-UA"/>
        </w:rPr>
      </w:pPr>
      <w:r w:rsidRPr="00363EB2">
        <w:rPr>
          <w:rFonts w:ascii="Times New Roman" w:hAnsi="Times New Roman" w:cs="Times New Roman"/>
          <w:sz w:val="24"/>
          <w:szCs w:val="24"/>
          <w:lang w:val="uk-UA" w:eastAsia="uk-UA"/>
        </w:rPr>
        <w:lastRenderedPageBreak/>
        <w:t xml:space="preserve">Додаток </w:t>
      </w:r>
      <w:r w:rsidR="00CB00DF">
        <w:rPr>
          <w:rFonts w:ascii="Times New Roman" w:hAnsi="Times New Roman" w:cs="Times New Roman"/>
          <w:sz w:val="24"/>
          <w:szCs w:val="24"/>
          <w:lang w:val="uk-UA" w:eastAsia="uk-UA"/>
        </w:rPr>
        <w:t>3</w:t>
      </w:r>
    </w:p>
    <w:p w14:paraId="2F51655C" w14:textId="77777777" w:rsidR="00457DEA" w:rsidRPr="005D5C9F" w:rsidRDefault="00457DEA" w:rsidP="00457DEA">
      <w:pPr>
        <w:spacing w:after="0" w:line="240" w:lineRule="auto"/>
        <w:ind w:left="6946"/>
        <w:rPr>
          <w:rFonts w:ascii="Times New Roman" w:hAnsi="Times New Roman" w:cs="Times New Roman"/>
          <w:sz w:val="24"/>
          <w:szCs w:val="24"/>
          <w:lang w:val="uk-UA" w:eastAsia="uk-UA"/>
        </w:rPr>
      </w:pPr>
      <w:r w:rsidRPr="005D5C9F">
        <w:rPr>
          <w:rFonts w:ascii="Times New Roman" w:hAnsi="Times New Roman" w:cs="Times New Roman"/>
          <w:sz w:val="24"/>
          <w:szCs w:val="24"/>
          <w:lang w:val="uk-UA" w:eastAsia="uk-UA"/>
        </w:rPr>
        <w:t>до рішення __ ради</w:t>
      </w:r>
    </w:p>
    <w:p w14:paraId="60AA5A07" w14:textId="77777777" w:rsidR="00457DEA" w:rsidRPr="005D5C9F" w:rsidRDefault="00457DEA" w:rsidP="00457DEA">
      <w:pPr>
        <w:spacing w:after="0" w:line="240" w:lineRule="auto"/>
        <w:ind w:left="6946"/>
        <w:rPr>
          <w:rFonts w:ascii="Times New Roman" w:hAnsi="Times New Roman" w:cs="Times New Roman"/>
          <w:sz w:val="24"/>
          <w:szCs w:val="24"/>
          <w:lang w:val="uk-UA" w:eastAsia="uk-UA"/>
        </w:rPr>
      </w:pPr>
      <w:r w:rsidRPr="005D5C9F">
        <w:rPr>
          <w:rFonts w:ascii="Times New Roman" w:hAnsi="Times New Roman" w:cs="Times New Roman"/>
          <w:sz w:val="24"/>
          <w:szCs w:val="24"/>
          <w:lang w:val="uk-UA" w:eastAsia="uk-UA"/>
        </w:rPr>
        <w:t>№ ___ від    __ року</w:t>
      </w:r>
    </w:p>
    <w:p w14:paraId="024CB60F" w14:textId="77777777" w:rsidR="00457DEA" w:rsidRPr="005D5C9F" w:rsidRDefault="00457DEA" w:rsidP="00457DEA">
      <w:pPr>
        <w:spacing w:after="0" w:line="240" w:lineRule="auto"/>
        <w:ind w:firstLine="567"/>
        <w:jc w:val="center"/>
        <w:rPr>
          <w:rFonts w:ascii="Times New Roman" w:hAnsi="Times New Roman" w:cs="Times New Roman"/>
          <w:b/>
          <w:sz w:val="24"/>
          <w:szCs w:val="24"/>
        </w:rPr>
      </w:pPr>
    </w:p>
    <w:p w14:paraId="53F1060F" w14:textId="77777777" w:rsidR="00457DEA" w:rsidRPr="00CB00DF" w:rsidRDefault="00457DEA" w:rsidP="00457DEA">
      <w:pPr>
        <w:spacing w:after="0" w:line="240" w:lineRule="auto"/>
        <w:ind w:firstLine="567"/>
        <w:jc w:val="center"/>
        <w:rPr>
          <w:rFonts w:ascii="Times New Roman" w:hAnsi="Times New Roman" w:cs="Times New Roman"/>
          <w:b/>
          <w:bCs/>
          <w:sz w:val="24"/>
          <w:szCs w:val="24"/>
        </w:rPr>
      </w:pPr>
    </w:p>
    <w:p w14:paraId="41F4CA49" w14:textId="77777777" w:rsidR="00CB00DF" w:rsidRDefault="00CB00DF" w:rsidP="00457DEA">
      <w:pPr>
        <w:spacing w:after="0" w:line="240" w:lineRule="auto"/>
        <w:ind w:firstLine="567"/>
        <w:jc w:val="center"/>
        <w:rPr>
          <w:rFonts w:ascii="Times New Roman" w:hAnsi="Times New Roman" w:cs="Times New Roman"/>
          <w:b/>
          <w:bCs/>
          <w:sz w:val="24"/>
          <w:szCs w:val="24"/>
          <w:lang w:val="uk-UA"/>
        </w:rPr>
      </w:pPr>
      <w:r w:rsidRPr="00CB00DF">
        <w:rPr>
          <w:rFonts w:ascii="Times New Roman" w:hAnsi="Times New Roman" w:cs="Times New Roman"/>
          <w:b/>
          <w:bCs/>
          <w:sz w:val="24"/>
          <w:szCs w:val="24"/>
          <w:lang w:val="uk-UA"/>
        </w:rPr>
        <w:t xml:space="preserve">Порядок розподілу орендної плати за використання майна </w:t>
      </w:r>
    </w:p>
    <w:p w14:paraId="60825886" w14:textId="67013A71" w:rsidR="00457DEA" w:rsidRDefault="00CB00DF" w:rsidP="00457DEA">
      <w:pPr>
        <w:spacing w:after="0" w:line="240" w:lineRule="auto"/>
        <w:ind w:firstLine="567"/>
        <w:jc w:val="center"/>
        <w:rPr>
          <w:rFonts w:ascii="Times New Roman" w:hAnsi="Times New Roman" w:cs="Times New Roman"/>
          <w:b/>
          <w:bCs/>
          <w:sz w:val="24"/>
          <w:szCs w:val="24"/>
          <w:lang w:val="uk-UA"/>
        </w:rPr>
      </w:pPr>
      <w:r w:rsidRPr="00CB00DF">
        <w:rPr>
          <w:rFonts w:ascii="Times New Roman" w:hAnsi="Times New Roman" w:cs="Times New Roman"/>
          <w:b/>
          <w:bCs/>
          <w:sz w:val="24"/>
          <w:szCs w:val="24"/>
          <w:lang w:val="uk-UA"/>
        </w:rPr>
        <w:t>____ об’єднаної територіальної громади</w:t>
      </w:r>
    </w:p>
    <w:p w14:paraId="352BFEC8" w14:textId="73DA108D" w:rsidR="00CB00DF" w:rsidRDefault="00CB00DF" w:rsidP="00457DEA">
      <w:pPr>
        <w:spacing w:after="0" w:line="240" w:lineRule="auto"/>
        <w:ind w:firstLine="567"/>
        <w:jc w:val="center"/>
        <w:rPr>
          <w:rFonts w:ascii="Times New Roman" w:hAnsi="Times New Roman" w:cs="Times New Roman"/>
          <w:b/>
          <w:bCs/>
          <w:sz w:val="24"/>
          <w:szCs w:val="24"/>
          <w:lang w:val="uk-UA"/>
        </w:rPr>
      </w:pPr>
    </w:p>
    <w:p w14:paraId="7B874B98" w14:textId="0EF171A1" w:rsidR="00CB00DF" w:rsidRPr="009A2A6D" w:rsidRDefault="00CB00DF" w:rsidP="001C26A5">
      <w:pPr>
        <w:pStyle w:val="rvps2"/>
        <w:numPr>
          <w:ilvl w:val="3"/>
          <w:numId w:val="54"/>
        </w:numPr>
        <w:shd w:val="clear" w:color="auto" w:fill="FFFFFF"/>
        <w:tabs>
          <w:tab w:val="left" w:pos="851"/>
        </w:tabs>
        <w:spacing w:before="0" w:beforeAutospacing="0" w:after="0" w:afterAutospacing="0"/>
        <w:ind w:left="0" w:firstLine="567"/>
        <w:jc w:val="both"/>
      </w:pPr>
      <w:r w:rsidRPr="009A2A6D">
        <w:t>У разі</w:t>
      </w:r>
      <w:r w:rsidR="001C26A5" w:rsidRPr="009A2A6D">
        <w:t>,</w:t>
      </w:r>
      <w:r w:rsidRPr="009A2A6D">
        <w:t xml:space="preserve"> коли орендодавцем майна є Виконавчий комітет </w:t>
      </w:r>
      <w:r w:rsidR="001C26A5" w:rsidRPr="009A2A6D">
        <w:t xml:space="preserve">або інший виконавчий орган </w:t>
      </w:r>
      <w:r w:rsidRPr="009A2A6D">
        <w:t xml:space="preserve">___ ради, </w:t>
      </w:r>
      <w:r w:rsidR="001C26A5" w:rsidRPr="009A2A6D">
        <w:t xml:space="preserve">до сфери управління якого належить відповідний об’єкт, </w:t>
      </w:r>
      <w:commentRangeStart w:id="55"/>
      <w:r w:rsidRPr="009A2A6D">
        <w:t>орендна</w:t>
      </w:r>
      <w:commentRangeEnd w:id="55"/>
      <w:r w:rsidRPr="009A2A6D">
        <w:rPr>
          <w:rStyle w:val="aa"/>
          <w:rFonts w:eastAsiaTheme="minorHAnsi"/>
          <w:sz w:val="24"/>
          <w:szCs w:val="24"/>
          <w:lang w:val="ru-RU" w:eastAsia="en-US"/>
        </w:rPr>
        <w:commentReference w:id="55"/>
      </w:r>
      <w:r w:rsidRPr="009A2A6D">
        <w:t xml:space="preserve"> плата спрямовується</w:t>
      </w:r>
      <w:bookmarkStart w:id="56" w:name="n633"/>
      <w:bookmarkEnd w:id="56"/>
      <w:r w:rsidR="001C26A5" w:rsidRPr="009A2A6D">
        <w:t xml:space="preserve"> </w:t>
      </w:r>
      <w:r w:rsidRPr="009A2A6D">
        <w:t>до бюджету _____ об’єднаної територіальної громади</w:t>
      </w:r>
      <w:r w:rsidR="001C26A5" w:rsidRPr="009A2A6D">
        <w:t>.</w:t>
      </w:r>
    </w:p>
    <w:p w14:paraId="7209C29D" w14:textId="7AE5CBD0" w:rsidR="001C26A5" w:rsidRPr="009A2A6D" w:rsidRDefault="001C26A5" w:rsidP="001C26A5">
      <w:pPr>
        <w:pStyle w:val="rvps2"/>
        <w:numPr>
          <w:ilvl w:val="3"/>
          <w:numId w:val="54"/>
        </w:numPr>
        <w:shd w:val="clear" w:color="auto" w:fill="FFFFFF"/>
        <w:tabs>
          <w:tab w:val="left" w:pos="851"/>
        </w:tabs>
        <w:spacing w:before="0" w:beforeAutospacing="0" w:after="0" w:afterAutospacing="0"/>
        <w:ind w:left="0" w:firstLine="567"/>
        <w:jc w:val="both"/>
      </w:pPr>
      <w:r w:rsidRPr="009A2A6D">
        <w:t>У разі, коли орендодавцем майна є балансоутримувач – комунальне підприємство, установа чи організація, орендна плата спрямовується:</w:t>
      </w:r>
    </w:p>
    <w:p w14:paraId="3D931FB3" w14:textId="3133EBBA" w:rsidR="001C26A5" w:rsidRPr="009A2A6D" w:rsidRDefault="001C26A5" w:rsidP="001C26A5">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9A2A6D">
        <w:rPr>
          <w:rFonts w:ascii="Times New Roman" w:eastAsia="Times New Roman" w:hAnsi="Times New Roman" w:cs="Times New Roman"/>
          <w:sz w:val="24"/>
          <w:szCs w:val="24"/>
          <w:lang w:val="uk-UA"/>
        </w:rPr>
        <w:t xml:space="preserve">за </w:t>
      </w:r>
      <w:bookmarkStart w:id="57" w:name="n133"/>
      <w:bookmarkEnd w:id="57"/>
      <w:r w:rsidRPr="009A2A6D">
        <w:rPr>
          <w:rFonts w:ascii="Times New Roman" w:eastAsia="Times New Roman" w:hAnsi="Times New Roman" w:cs="Times New Roman"/>
          <w:sz w:val="24"/>
          <w:szCs w:val="24"/>
        </w:rPr>
        <w:t>нерухом</w:t>
      </w:r>
      <w:r w:rsidRPr="009A2A6D">
        <w:rPr>
          <w:rFonts w:ascii="Times New Roman" w:eastAsia="Times New Roman" w:hAnsi="Times New Roman" w:cs="Times New Roman"/>
          <w:sz w:val="24"/>
          <w:szCs w:val="24"/>
          <w:lang w:val="uk-UA"/>
        </w:rPr>
        <w:t>е</w:t>
      </w:r>
      <w:r w:rsidRPr="009A2A6D">
        <w:rPr>
          <w:rFonts w:ascii="Times New Roman" w:eastAsia="Times New Roman" w:hAnsi="Times New Roman" w:cs="Times New Roman"/>
          <w:sz w:val="24"/>
          <w:szCs w:val="24"/>
        </w:rPr>
        <w:t xml:space="preserve"> майн</w:t>
      </w:r>
      <w:r w:rsidRPr="009A2A6D">
        <w:rPr>
          <w:rFonts w:ascii="Times New Roman" w:eastAsia="Times New Roman" w:hAnsi="Times New Roman" w:cs="Times New Roman"/>
          <w:sz w:val="24"/>
          <w:szCs w:val="24"/>
          <w:lang w:val="uk-UA"/>
        </w:rPr>
        <w:t>о</w:t>
      </w:r>
      <w:r w:rsidRPr="009A2A6D">
        <w:rPr>
          <w:rFonts w:ascii="Times New Roman" w:eastAsia="Times New Roman" w:hAnsi="Times New Roman" w:cs="Times New Roman"/>
          <w:sz w:val="24"/>
          <w:szCs w:val="24"/>
        </w:rPr>
        <w:t>, загальна площа якого не перевищує 400 квадратних метрів на одного балансоутримувача</w:t>
      </w:r>
      <w:r w:rsidRPr="009A2A6D">
        <w:rPr>
          <w:rFonts w:ascii="Times New Roman" w:eastAsia="Times New Roman" w:hAnsi="Times New Roman" w:cs="Times New Roman"/>
          <w:sz w:val="24"/>
          <w:szCs w:val="24"/>
          <w:lang w:val="uk-UA"/>
        </w:rPr>
        <w:t xml:space="preserve"> – 70 % </w:t>
      </w:r>
      <w:r w:rsidRPr="009A2A6D">
        <w:rPr>
          <w:rFonts w:ascii="Times New Roman" w:hAnsi="Times New Roman" w:cs="Times New Roman"/>
          <w:sz w:val="24"/>
          <w:szCs w:val="24"/>
        </w:rPr>
        <w:t xml:space="preserve">орендної плати до бюджету _____ </w:t>
      </w:r>
      <w:r w:rsidRPr="009A2A6D">
        <w:rPr>
          <w:rFonts w:ascii="Times New Roman" w:hAnsi="Times New Roman" w:cs="Times New Roman"/>
          <w:sz w:val="24"/>
          <w:szCs w:val="24"/>
          <w:lang w:val="uk-UA"/>
        </w:rPr>
        <w:t>об’єднаної територіальної громади</w:t>
      </w:r>
      <w:r w:rsidRPr="009A2A6D">
        <w:rPr>
          <w:rFonts w:ascii="Times New Roman" w:hAnsi="Times New Roman" w:cs="Times New Roman"/>
          <w:sz w:val="24"/>
          <w:szCs w:val="24"/>
        </w:rPr>
        <w:t xml:space="preserve">, 30 </w:t>
      </w:r>
      <w:r w:rsidRPr="009A2A6D">
        <w:rPr>
          <w:rFonts w:ascii="Times New Roman" w:hAnsi="Times New Roman" w:cs="Times New Roman"/>
          <w:sz w:val="24"/>
          <w:szCs w:val="24"/>
          <w:lang w:val="uk-UA"/>
        </w:rPr>
        <w:t>%</w:t>
      </w:r>
      <w:r w:rsidRPr="009A2A6D">
        <w:rPr>
          <w:rFonts w:ascii="Times New Roman" w:hAnsi="Times New Roman" w:cs="Times New Roman"/>
          <w:sz w:val="24"/>
          <w:szCs w:val="24"/>
        </w:rPr>
        <w:t xml:space="preserve"> балансоутримувачу майна;</w:t>
      </w:r>
    </w:p>
    <w:p w14:paraId="5033F5B6" w14:textId="76F99211" w:rsidR="001C26A5" w:rsidRPr="009A2A6D" w:rsidRDefault="001C26A5" w:rsidP="001C26A5">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9A2A6D">
        <w:rPr>
          <w:rFonts w:ascii="Times New Roman" w:eastAsia="Times New Roman" w:hAnsi="Times New Roman" w:cs="Times New Roman"/>
          <w:sz w:val="24"/>
          <w:szCs w:val="24"/>
          <w:lang w:val="uk-UA"/>
        </w:rPr>
        <w:t xml:space="preserve">за </w:t>
      </w:r>
      <w:r w:rsidRPr="009A2A6D">
        <w:rPr>
          <w:rFonts w:ascii="Times New Roman" w:eastAsia="Times New Roman" w:hAnsi="Times New Roman" w:cs="Times New Roman"/>
          <w:sz w:val="24"/>
          <w:szCs w:val="24"/>
        </w:rPr>
        <w:t>нерухом</w:t>
      </w:r>
      <w:r w:rsidRPr="009A2A6D">
        <w:rPr>
          <w:rFonts w:ascii="Times New Roman" w:eastAsia="Times New Roman" w:hAnsi="Times New Roman" w:cs="Times New Roman"/>
          <w:sz w:val="24"/>
          <w:szCs w:val="24"/>
          <w:lang w:val="uk-UA"/>
        </w:rPr>
        <w:t>е</w:t>
      </w:r>
      <w:r w:rsidRPr="009A2A6D">
        <w:rPr>
          <w:rFonts w:ascii="Times New Roman" w:eastAsia="Times New Roman" w:hAnsi="Times New Roman" w:cs="Times New Roman"/>
          <w:sz w:val="24"/>
          <w:szCs w:val="24"/>
        </w:rPr>
        <w:t xml:space="preserve"> майн</w:t>
      </w:r>
      <w:r w:rsidRPr="009A2A6D">
        <w:rPr>
          <w:rFonts w:ascii="Times New Roman" w:eastAsia="Times New Roman" w:hAnsi="Times New Roman" w:cs="Times New Roman"/>
          <w:sz w:val="24"/>
          <w:szCs w:val="24"/>
          <w:lang w:val="uk-UA"/>
        </w:rPr>
        <w:t>о</w:t>
      </w:r>
      <w:r w:rsidRPr="009A2A6D">
        <w:rPr>
          <w:rFonts w:ascii="Times New Roman" w:eastAsia="Times New Roman" w:hAnsi="Times New Roman" w:cs="Times New Roman"/>
          <w:sz w:val="24"/>
          <w:szCs w:val="24"/>
        </w:rPr>
        <w:t xml:space="preserve"> для організації та проведення науково-практичних, культурних, мистецьких, громадських, суспільних та політичних заходів - на строк, що не перевищує п’яти календарних днів протягом шести місяців, а також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r w:rsidRPr="009A2A6D">
        <w:rPr>
          <w:rFonts w:ascii="Times New Roman" w:eastAsia="Times New Roman" w:hAnsi="Times New Roman" w:cs="Times New Roman"/>
          <w:sz w:val="24"/>
          <w:szCs w:val="24"/>
          <w:lang w:val="uk-UA"/>
        </w:rPr>
        <w:t xml:space="preserve"> – 100 % </w:t>
      </w:r>
      <w:r w:rsidRPr="009A2A6D">
        <w:rPr>
          <w:rFonts w:ascii="Times New Roman" w:hAnsi="Times New Roman" w:cs="Times New Roman"/>
          <w:sz w:val="24"/>
          <w:szCs w:val="24"/>
        </w:rPr>
        <w:t xml:space="preserve">орендної плати </w:t>
      </w:r>
      <w:r w:rsidRPr="009A2A6D">
        <w:rPr>
          <w:rFonts w:ascii="Times New Roman" w:eastAsia="Times New Roman" w:hAnsi="Times New Roman" w:cs="Times New Roman"/>
          <w:sz w:val="24"/>
          <w:szCs w:val="24"/>
          <w:lang w:val="uk-UA"/>
        </w:rPr>
        <w:t>балансоутримувачу майна;</w:t>
      </w:r>
    </w:p>
    <w:p w14:paraId="2F74C275" w14:textId="49961F97" w:rsidR="001C26A5" w:rsidRPr="009A2A6D" w:rsidRDefault="001C26A5" w:rsidP="001C26A5">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9A2A6D">
        <w:rPr>
          <w:rFonts w:ascii="Times New Roman" w:eastAsia="Times New Roman" w:hAnsi="Times New Roman" w:cs="Times New Roman"/>
          <w:sz w:val="24"/>
          <w:szCs w:val="24"/>
        </w:rPr>
        <w:t>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w:t>
      </w:r>
      <w:r w:rsidRPr="009A2A6D">
        <w:rPr>
          <w:rFonts w:ascii="Times New Roman" w:eastAsia="Times New Roman" w:hAnsi="Times New Roman" w:cs="Times New Roman"/>
          <w:sz w:val="24"/>
          <w:szCs w:val="24"/>
          <w:lang w:val="uk-UA"/>
        </w:rPr>
        <w:t xml:space="preserve"> (</w:t>
      </w:r>
      <w:r w:rsidRPr="009A2A6D">
        <w:rPr>
          <w:rFonts w:ascii="Times New Roman" w:eastAsia="Times New Roman" w:hAnsi="Times New Roman" w:cs="Times New Roman"/>
          <w:sz w:val="24"/>
          <w:szCs w:val="24"/>
        </w:rPr>
        <w:t>якщо балансоутримувачем є комунальне підприємство, установа, організація, що здійснює діяльність з організування конгресів і торговельних виставок</w:t>
      </w:r>
      <w:r w:rsidRPr="009A2A6D">
        <w:rPr>
          <w:rFonts w:ascii="Times New Roman" w:eastAsia="Times New Roman" w:hAnsi="Times New Roman" w:cs="Times New Roman"/>
          <w:sz w:val="24"/>
          <w:szCs w:val="24"/>
          <w:lang w:val="uk-UA"/>
        </w:rPr>
        <w:t xml:space="preserve">) – 30 % </w:t>
      </w:r>
      <w:r w:rsidRPr="009A2A6D">
        <w:rPr>
          <w:rFonts w:ascii="Times New Roman" w:hAnsi="Times New Roman" w:cs="Times New Roman"/>
          <w:sz w:val="24"/>
          <w:szCs w:val="24"/>
        </w:rPr>
        <w:t xml:space="preserve">орендної плати до бюджету _____ </w:t>
      </w:r>
      <w:r w:rsidRPr="009A2A6D">
        <w:rPr>
          <w:rFonts w:ascii="Times New Roman" w:hAnsi="Times New Roman" w:cs="Times New Roman"/>
          <w:sz w:val="24"/>
          <w:szCs w:val="24"/>
          <w:lang w:val="uk-UA"/>
        </w:rPr>
        <w:t>об’єднаної територіальної громади</w:t>
      </w:r>
      <w:r w:rsidRPr="009A2A6D">
        <w:rPr>
          <w:rFonts w:ascii="Times New Roman" w:hAnsi="Times New Roman" w:cs="Times New Roman"/>
          <w:sz w:val="24"/>
          <w:szCs w:val="24"/>
        </w:rPr>
        <w:t xml:space="preserve">, </w:t>
      </w:r>
      <w:r w:rsidRPr="009A2A6D">
        <w:rPr>
          <w:rFonts w:ascii="Times New Roman" w:hAnsi="Times New Roman" w:cs="Times New Roman"/>
          <w:sz w:val="24"/>
          <w:szCs w:val="24"/>
          <w:lang w:val="uk-UA"/>
        </w:rPr>
        <w:t>7</w:t>
      </w:r>
      <w:r w:rsidRPr="009A2A6D">
        <w:rPr>
          <w:rFonts w:ascii="Times New Roman" w:hAnsi="Times New Roman" w:cs="Times New Roman"/>
          <w:sz w:val="24"/>
          <w:szCs w:val="24"/>
        </w:rPr>
        <w:t xml:space="preserve">0 </w:t>
      </w:r>
      <w:r w:rsidRPr="009A2A6D">
        <w:rPr>
          <w:rFonts w:ascii="Times New Roman" w:hAnsi="Times New Roman" w:cs="Times New Roman"/>
          <w:sz w:val="24"/>
          <w:szCs w:val="24"/>
          <w:lang w:val="uk-UA"/>
        </w:rPr>
        <w:t>%</w:t>
      </w:r>
      <w:r w:rsidRPr="009A2A6D">
        <w:rPr>
          <w:rFonts w:ascii="Times New Roman" w:hAnsi="Times New Roman" w:cs="Times New Roman"/>
          <w:sz w:val="24"/>
          <w:szCs w:val="24"/>
        </w:rPr>
        <w:t xml:space="preserve"> балансоутримувачу майна;</w:t>
      </w:r>
    </w:p>
    <w:p w14:paraId="0CC90BA7" w14:textId="521F1E8A" w:rsidR="001C26A5" w:rsidRPr="009A2A6D" w:rsidRDefault="001C26A5" w:rsidP="001C26A5">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9A2A6D">
        <w:rPr>
          <w:rFonts w:ascii="Times New Roman" w:eastAsia="Times New Roman" w:hAnsi="Times New Roman" w:cs="Times New Roman"/>
          <w:sz w:val="24"/>
          <w:szCs w:val="24"/>
        </w:rPr>
        <w:t>іншого окремого індивідуально визначеного майна</w:t>
      </w:r>
      <w:r w:rsidRPr="009A2A6D">
        <w:rPr>
          <w:rFonts w:ascii="Times New Roman" w:eastAsia="Times New Roman" w:hAnsi="Times New Roman" w:cs="Times New Roman"/>
          <w:sz w:val="24"/>
          <w:szCs w:val="24"/>
          <w:lang w:val="uk-UA"/>
        </w:rPr>
        <w:t xml:space="preserve"> – 100 % </w:t>
      </w:r>
      <w:r w:rsidRPr="009A2A6D">
        <w:rPr>
          <w:rFonts w:ascii="Times New Roman" w:hAnsi="Times New Roman" w:cs="Times New Roman"/>
          <w:sz w:val="24"/>
          <w:szCs w:val="24"/>
        </w:rPr>
        <w:t xml:space="preserve">орендної плати </w:t>
      </w:r>
      <w:r w:rsidRPr="009A2A6D">
        <w:rPr>
          <w:rFonts w:ascii="Times New Roman" w:eastAsia="Times New Roman" w:hAnsi="Times New Roman" w:cs="Times New Roman"/>
          <w:sz w:val="24"/>
          <w:szCs w:val="24"/>
          <w:lang w:val="uk-UA"/>
        </w:rPr>
        <w:t>балансоутримувачу майна.</w:t>
      </w:r>
    </w:p>
    <w:p w14:paraId="77C066AA" w14:textId="77777777" w:rsidR="001C26A5" w:rsidRPr="009A2A6D" w:rsidRDefault="001C26A5" w:rsidP="001C26A5">
      <w:pPr>
        <w:pStyle w:val="rvps2"/>
        <w:shd w:val="clear" w:color="auto" w:fill="FFFFFF"/>
        <w:tabs>
          <w:tab w:val="left" w:pos="851"/>
        </w:tabs>
        <w:spacing w:before="0" w:beforeAutospacing="0" w:after="0" w:afterAutospacing="0"/>
        <w:jc w:val="both"/>
      </w:pPr>
    </w:p>
    <w:p w14:paraId="39013D19" w14:textId="2E1216B2" w:rsidR="00CB00DF" w:rsidRPr="009A2A6D" w:rsidRDefault="00CB00DF" w:rsidP="00CB00DF">
      <w:pPr>
        <w:pStyle w:val="rvps2"/>
        <w:shd w:val="clear" w:color="auto" w:fill="FFFFFF"/>
        <w:tabs>
          <w:tab w:val="left" w:pos="851"/>
        </w:tabs>
        <w:spacing w:before="0" w:beforeAutospacing="0" w:after="0" w:afterAutospacing="0"/>
        <w:ind w:firstLine="567"/>
        <w:jc w:val="both"/>
      </w:pPr>
      <w:bookmarkStart w:id="58" w:name="n634"/>
      <w:bookmarkStart w:id="59" w:name="n644"/>
      <w:bookmarkEnd w:id="58"/>
      <w:bookmarkEnd w:id="59"/>
      <w:r w:rsidRPr="009A2A6D">
        <w:t>Орендна плата, отримана від передачі в оренду</w:t>
      </w:r>
      <w:r w:rsidR="001C26A5" w:rsidRPr="009A2A6D">
        <w:t xml:space="preserve"> майна ___ об’єднаної територіальної громади балансоутримувача – комунального підприємства</w:t>
      </w:r>
      <w:r w:rsidRPr="009A2A6D">
        <w:t xml:space="preserve"> в повному обсязі спрямовується на виконання статутних завдань такого підприємства</w:t>
      </w:r>
      <w:r w:rsidR="009A2A6D" w:rsidRPr="009A2A6D">
        <w:t>, якщо інше не буде визначено рішенням Ради.</w:t>
      </w:r>
    </w:p>
    <w:p w14:paraId="06FD6E41" w14:textId="363851AD" w:rsidR="009A2A6D" w:rsidRDefault="009A2A6D" w:rsidP="00CB00DF">
      <w:pPr>
        <w:pStyle w:val="rvps2"/>
        <w:shd w:val="clear" w:color="auto" w:fill="FFFFFF"/>
        <w:tabs>
          <w:tab w:val="left" w:pos="851"/>
        </w:tabs>
        <w:spacing w:before="0" w:beforeAutospacing="0" w:after="0" w:afterAutospacing="0"/>
        <w:ind w:firstLine="567"/>
        <w:jc w:val="both"/>
      </w:pPr>
      <w:r w:rsidRPr="009A2A6D">
        <w:t>Орендна плата, отримана від передачі в оренду майна ___ об’єднаної територіальної громади балансоутримувача – комунального закладу, установи та організації використовується згідно з кошторисом відповідної бюджетної установи.</w:t>
      </w:r>
    </w:p>
    <w:p w14:paraId="29A2314A" w14:textId="4E49BCBF" w:rsidR="009A2A6D" w:rsidRDefault="009A2A6D" w:rsidP="00CB00DF">
      <w:pPr>
        <w:pStyle w:val="rvps2"/>
        <w:shd w:val="clear" w:color="auto" w:fill="FFFFFF"/>
        <w:tabs>
          <w:tab w:val="left" w:pos="851"/>
        </w:tabs>
        <w:spacing w:before="0" w:beforeAutospacing="0" w:after="0" w:afterAutospacing="0"/>
        <w:ind w:firstLine="567"/>
        <w:jc w:val="both"/>
      </w:pPr>
    </w:p>
    <w:p w14:paraId="7DDAD58F" w14:textId="4F3FB78C" w:rsidR="009A2A6D" w:rsidRDefault="009A2A6D" w:rsidP="00CB00DF">
      <w:pPr>
        <w:pStyle w:val="rvps2"/>
        <w:shd w:val="clear" w:color="auto" w:fill="FFFFFF"/>
        <w:tabs>
          <w:tab w:val="left" w:pos="851"/>
        </w:tabs>
        <w:spacing w:before="0" w:beforeAutospacing="0" w:after="0" w:afterAutospacing="0"/>
        <w:ind w:firstLine="567"/>
        <w:jc w:val="both"/>
      </w:pPr>
    </w:p>
    <w:p w14:paraId="5A716593" w14:textId="58A4CE16" w:rsidR="009A2A6D" w:rsidRPr="009A2A6D" w:rsidRDefault="009A2A6D" w:rsidP="00CB00DF">
      <w:pPr>
        <w:pStyle w:val="rvps2"/>
        <w:shd w:val="clear" w:color="auto" w:fill="FFFFFF"/>
        <w:tabs>
          <w:tab w:val="left" w:pos="851"/>
        </w:tabs>
        <w:spacing w:before="0" w:beforeAutospacing="0" w:after="0" w:afterAutospacing="0"/>
        <w:ind w:firstLine="567"/>
        <w:jc w:val="both"/>
      </w:pPr>
      <w:r>
        <w:t>Секретар ______ ради                            _______________                        _______________</w:t>
      </w:r>
    </w:p>
    <w:p w14:paraId="3CB5D1D2" w14:textId="77777777" w:rsidR="009A2A6D" w:rsidRDefault="009A2A6D" w:rsidP="00CB00DF">
      <w:pPr>
        <w:pStyle w:val="rvps2"/>
        <w:shd w:val="clear" w:color="auto" w:fill="FFFFFF"/>
        <w:tabs>
          <w:tab w:val="left" w:pos="851"/>
        </w:tabs>
        <w:spacing w:before="0" w:beforeAutospacing="0" w:after="0" w:afterAutospacing="0"/>
        <w:ind w:firstLine="567"/>
        <w:jc w:val="both"/>
        <w:rPr>
          <w:color w:val="333333"/>
        </w:rPr>
      </w:pPr>
    </w:p>
    <w:p w14:paraId="0FB9DF85" w14:textId="77777777" w:rsidR="00CB00DF" w:rsidRPr="00CB00DF" w:rsidRDefault="00CB00DF" w:rsidP="00457DEA">
      <w:pPr>
        <w:spacing w:after="0" w:line="240" w:lineRule="auto"/>
        <w:ind w:firstLine="567"/>
        <w:jc w:val="center"/>
        <w:rPr>
          <w:rFonts w:ascii="Times New Roman" w:hAnsi="Times New Roman" w:cs="Times New Roman"/>
          <w:b/>
          <w:bCs/>
          <w:sz w:val="24"/>
          <w:szCs w:val="24"/>
          <w:lang w:val="uk-UA"/>
        </w:rPr>
      </w:pPr>
    </w:p>
    <w:p w14:paraId="6B1C81E4" w14:textId="3FB002B6" w:rsidR="00457DEA" w:rsidRPr="005D5C9F" w:rsidRDefault="00457DEA" w:rsidP="00FF5AC7">
      <w:pPr>
        <w:spacing w:after="0" w:line="240" w:lineRule="auto"/>
        <w:rPr>
          <w:rFonts w:ascii="Times New Roman" w:hAnsi="Times New Roman" w:cs="Times New Roman"/>
          <w:lang w:val="uk-UA"/>
        </w:rPr>
      </w:pPr>
    </w:p>
    <w:sectPr w:rsidR="00457DEA" w:rsidRPr="005D5C9F" w:rsidSect="00FF5AC7">
      <w:pgSz w:w="11906" w:h="16838"/>
      <w:pgMar w:top="851" w:right="707" w:bottom="567"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lawyer.k1979@gmail.com" w:date="2020-07-08T06:59:00Z" w:initials="l">
    <w:p w14:paraId="5AD2DCBD" w14:textId="272553D2" w:rsidR="00196A9D" w:rsidRPr="00BF43AB" w:rsidRDefault="00196A9D">
      <w:pPr>
        <w:pStyle w:val="ac"/>
        <w:rPr>
          <w:lang w:val="uk-UA"/>
        </w:rPr>
      </w:pPr>
      <w:r>
        <w:rPr>
          <w:rStyle w:val="aa"/>
        </w:rPr>
        <w:annotationRef/>
      </w:r>
      <w:r>
        <w:rPr>
          <w:lang w:val="uk-UA"/>
        </w:rPr>
        <w:t>Відповідно до абз. 2 п «г» ч. 2 ст. 4 Закону Рада (і тільки вона) може встановити меншу площу, яку можуть передавати у оренду її КП чи КЗ. Також відповідні обмеження можуть бути встановлені галузевими законами.</w:t>
      </w:r>
    </w:p>
  </w:comment>
  <w:comment w:id="6" w:author="lawyer.k1979@gmail.com" w:date="2020-07-08T07:05:00Z" w:initials="l">
    <w:p w14:paraId="30F1F218" w14:textId="12ABFFFB" w:rsidR="00196A9D" w:rsidRPr="00BF43AB" w:rsidRDefault="00196A9D">
      <w:pPr>
        <w:pStyle w:val="ac"/>
        <w:rPr>
          <w:lang w:val="uk-UA"/>
        </w:rPr>
      </w:pPr>
      <w:r>
        <w:rPr>
          <w:rStyle w:val="aa"/>
        </w:rPr>
        <w:annotationRef/>
      </w:r>
      <w:r>
        <w:rPr>
          <w:lang w:val="uk-UA"/>
        </w:rPr>
        <w:t>Тобто серед видів діяльності балансоутримувача має бути зареєстрований КВЕД 82.30</w:t>
      </w:r>
    </w:p>
  </w:comment>
  <w:comment w:id="10" w:author="lawyer.k1979@gmail.com" w:date="2020-07-08T07:36:00Z" w:initials="l">
    <w:p w14:paraId="5922C79F" w14:textId="6BA53E06" w:rsidR="00196A9D" w:rsidRPr="00B2392A" w:rsidRDefault="00196A9D">
      <w:pPr>
        <w:pStyle w:val="ac"/>
        <w:rPr>
          <w:lang w:val="uk-UA"/>
        </w:rPr>
      </w:pPr>
      <w:r>
        <w:rPr>
          <w:rStyle w:val="aa"/>
        </w:rPr>
        <w:annotationRef/>
      </w:r>
      <w:r>
        <w:rPr>
          <w:lang w:val="uk-UA"/>
        </w:rPr>
        <w:t>Немає сенсу затверджувати своїм рішенням усі додатки, які вже затверджено постановою КМУ, достатньо просто послатись на них у своєму акті. У такому випадку у разі внесення змін до акту КМУ вам не потрібно буде переробляти свій документ і його ніхто не оскаржить, якщо ви пропустите момент змін. Водночас, для зручності орендарів доцільно разом із вашим положенням розмістити посилання на офіційні сайти, де знаходяться відповідні додатки і сам Порядок КМУ.</w:t>
      </w:r>
    </w:p>
  </w:comment>
  <w:comment w:id="28" w:author="lawyer.k1979@gmail.com" w:date="2020-07-08T07:51:00Z" w:initials="l">
    <w:p w14:paraId="3AF3F506" w14:textId="64E4830C" w:rsidR="00196A9D" w:rsidRPr="00C969C0" w:rsidRDefault="00196A9D">
      <w:pPr>
        <w:pStyle w:val="ac"/>
        <w:rPr>
          <w:lang w:val="uk-UA"/>
        </w:rPr>
      </w:pPr>
      <w:r>
        <w:rPr>
          <w:rStyle w:val="aa"/>
        </w:rPr>
        <w:annotationRef/>
      </w:r>
      <w:r>
        <w:rPr>
          <w:lang w:val="uk-UA"/>
        </w:rPr>
        <w:t>Має бути затверджена радою згідно з ч. 2 ст. 17 Закону. Не забувайте, що якщо Рада не затверджує такої Методики, використовується акт, затверджений КМУ.</w:t>
      </w:r>
    </w:p>
  </w:comment>
  <w:comment w:id="47" w:author="lawyer.k1979@gmail.com" w:date="2020-07-20T09:44:00Z" w:initials="l">
    <w:p w14:paraId="1863FFC3" w14:textId="6CC2B5C0" w:rsidR="00196A9D" w:rsidRPr="00AA4DE1" w:rsidRDefault="00196A9D">
      <w:pPr>
        <w:pStyle w:val="ac"/>
        <w:rPr>
          <w:lang w:val="uk-UA"/>
        </w:rPr>
      </w:pPr>
      <w:r>
        <w:rPr>
          <w:rStyle w:val="aa"/>
        </w:rPr>
        <w:annotationRef/>
      </w:r>
      <w:r>
        <w:rPr>
          <w:lang w:val="uk-UA"/>
        </w:rPr>
        <w:t>Прослідкуйте, щоб це було у ваших договорах</w:t>
      </w:r>
    </w:p>
  </w:comment>
  <w:comment w:id="48" w:author="lawyer.k1979@gmail.com" w:date="2020-07-20T10:01:00Z" w:initials="l">
    <w:p w14:paraId="4D7C2FC6" w14:textId="7EDAC8F2" w:rsidR="00196A9D" w:rsidRPr="00AA781C" w:rsidRDefault="00196A9D">
      <w:pPr>
        <w:pStyle w:val="ac"/>
        <w:rPr>
          <w:lang w:val="uk-UA"/>
        </w:rPr>
      </w:pPr>
      <w:r>
        <w:rPr>
          <w:rStyle w:val="aa"/>
        </w:rPr>
        <w:annotationRef/>
      </w:r>
      <w:r>
        <w:rPr>
          <w:lang w:val="uk-UA"/>
        </w:rPr>
        <w:t>Не забудьте вспиати спосіб листування із орендарем. Якщо ви передбачаєте можливість надсилання відповідних повідомлень орендарю шляхом застосування електронної пошти, у договорі необхідно вказати як електронну пошту орендодавця, так і пошти орендаря та балансоутримувача (за наявності). Контролюйте, щоб у такому випадку листування здійснювалося саме за цими електронними адресами та не покладайтеся на можливість надсилання відповідних повідомлень на інші адреси, які ви знайшли самостійно чи які вам усно чи неофіційно повідомляють співробітники орендаря.</w:t>
      </w:r>
    </w:p>
  </w:comment>
  <w:comment w:id="49" w:author="lawyer.k1979@gmail.com" w:date="2020-07-20T11:09:00Z" w:initials="l">
    <w:p w14:paraId="4F18125C" w14:textId="18B913F6" w:rsidR="00196A9D" w:rsidRPr="0089167C" w:rsidRDefault="00196A9D">
      <w:pPr>
        <w:pStyle w:val="ac"/>
        <w:rPr>
          <w:lang w:val="uk-UA"/>
        </w:rPr>
      </w:pPr>
      <w:r>
        <w:rPr>
          <w:rStyle w:val="aa"/>
        </w:rPr>
        <w:annotationRef/>
      </w:r>
      <w:r>
        <w:rPr>
          <w:lang w:val="uk-UA"/>
        </w:rPr>
        <w:t>Мається на увазі сільського селищного або міського голови. Впишіть необхідне.</w:t>
      </w:r>
    </w:p>
  </w:comment>
  <w:comment w:id="50" w:author="lawyer.k1979@gmail.com" w:date="2020-07-20T09:52:00Z" w:initials="l">
    <w:p w14:paraId="5DE2503F" w14:textId="2B3E9327" w:rsidR="00196A9D" w:rsidRPr="00A646FB" w:rsidRDefault="00196A9D">
      <w:pPr>
        <w:pStyle w:val="ac"/>
        <w:rPr>
          <w:lang w:val="uk-UA"/>
        </w:rPr>
      </w:pPr>
      <w:r>
        <w:rPr>
          <w:rStyle w:val="aa"/>
        </w:rPr>
        <w:annotationRef/>
      </w:r>
      <w:r>
        <w:rPr>
          <w:lang w:val="uk-UA"/>
        </w:rPr>
        <w:t>Не забудьте вклчити це в умови договору</w:t>
      </w:r>
    </w:p>
  </w:comment>
  <w:comment w:id="51" w:author="lawyer.k1979@gmail.com" w:date="2020-07-20T10:24:00Z" w:initials="l">
    <w:p w14:paraId="020134B3" w14:textId="3722B362" w:rsidR="00196A9D" w:rsidRPr="005C12C3" w:rsidRDefault="00196A9D">
      <w:pPr>
        <w:pStyle w:val="ac"/>
        <w:rPr>
          <w:lang w:val="uk-UA"/>
        </w:rPr>
      </w:pPr>
      <w:r>
        <w:rPr>
          <w:rStyle w:val="aa"/>
        </w:rPr>
        <w:annotationRef/>
      </w:r>
      <w:r>
        <w:rPr>
          <w:lang w:val="uk-UA"/>
        </w:rPr>
        <w:t xml:space="preserve">Не забувайте надсилати такі повідомлення цінними листами з описом вкладеного. </w:t>
      </w:r>
    </w:p>
  </w:comment>
  <w:comment w:id="53" w:author="lawyer.k1979@gmail.com" w:date="2020-07-20T10:31:00Z" w:initials="l">
    <w:p w14:paraId="5C57BAD4" w14:textId="77777777" w:rsidR="005D5C9F" w:rsidRDefault="00196A9D">
      <w:pPr>
        <w:pStyle w:val="ac"/>
        <w:rPr>
          <w:lang w:val="uk-UA"/>
        </w:rPr>
      </w:pPr>
      <w:r>
        <w:rPr>
          <w:rStyle w:val="aa"/>
        </w:rPr>
        <w:annotationRef/>
      </w:r>
      <w:r>
        <w:rPr>
          <w:lang w:val="uk-UA"/>
        </w:rPr>
        <w:t xml:space="preserve">Далі вказано умовно, для прикладу. </w:t>
      </w:r>
    </w:p>
    <w:p w14:paraId="037EBA60" w14:textId="3F9A5D34" w:rsidR="00196A9D" w:rsidRPr="00932E21" w:rsidRDefault="00196A9D">
      <w:pPr>
        <w:pStyle w:val="ac"/>
        <w:rPr>
          <w:lang w:val="uk-UA"/>
        </w:rPr>
      </w:pPr>
      <w:r>
        <w:rPr>
          <w:lang w:val="uk-UA"/>
        </w:rPr>
        <w:t>Нагадуємо, що</w:t>
      </w:r>
      <w:r w:rsidR="005D5C9F">
        <w:rPr>
          <w:lang w:val="uk-UA"/>
        </w:rPr>
        <w:t xml:space="preserve"> Законом передбачено право органів місцевого самоврядування самостійно визначити власні соціально важливі послуги.</w:t>
      </w:r>
      <w:r>
        <w:rPr>
          <w:lang w:val="uk-UA"/>
        </w:rPr>
        <w:t xml:space="preserve"> </w:t>
      </w:r>
      <w:r w:rsidR="005D5C9F">
        <w:rPr>
          <w:lang w:val="uk-UA"/>
        </w:rPr>
        <w:t>Однак в</w:t>
      </w:r>
      <w:r>
        <w:rPr>
          <w:lang w:val="uk-UA"/>
        </w:rPr>
        <w:t xml:space="preserve">ам не обов’язково встановлювати додатковий перелік осіб, які надають соціально значущі послуги на території вашої громади. </w:t>
      </w:r>
      <w:r w:rsidR="005D5C9F">
        <w:rPr>
          <w:lang w:val="uk-UA"/>
        </w:rPr>
        <w:t>Але</w:t>
      </w:r>
      <w:r>
        <w:rPr>
          <w:lang w:val="uk-UA"/>
        </w:rPr>
        <w:t xml:space="preserve"> якщо ви додатково визначаєте таких осіб, не забувайте, що внесення у перелік лише окремих </w:t>
      </w:r>
      <w:r w:rsidR="005D5C9F">
        <w:rPr>
          <w:lang w:val="uk-UA"/>
        </w:rPr>
        <w:t>суб’єктів</w:t>
      </w:r>
      <w:r>
        <w:rPr>
          <w:lang w:val="uk-UA"/>
        </w:rPr>
        <w:t xml:space="preserve">, тобто не включення до списку </w:t>
      </w:r>
      <w:r w:rsidR="005D5C9F">
        <w:rPr>
          <w:lang w:val="uk-UA"/>
        </w:rPr>
        <w:t>усіх осіб</w:t>
      </w:r>
      <w:r>
        <w:rPr>
          <w:lang w:val="uk-UA"/>
        </w:rPr>
        <w:t>, які надають аналогічні послуги на території вашої громади, може містити ознаки дискримінації та корупції.</w:t>
      </w:r>
    </w:p>
  </w:comment>
  <w:comment w:id="54" w:author="lawyer.k1979@gmail.com" w:date="2020-07-20T10:37:00Z" w:initials="l">
    <w:p w14:paraId="00DCEC9D" w14:textId="6375DB00" w:rsidR="00196A9D" w:rsidRPr="00932E21" w:rsidRDefault="00196A9D">
      <w:pPr>
        <w:pStyle w:val="ac"/>
        <w:rPr>
          <w:lang w:val="uk-UA"/>
        </w:rPr>
      </w:pPr>
      <w:r>
        <w:rPr>
          <w:rStyle w:val="aa"/>
        </w:rPr>
        <w:annotationRef/>
      </w:r>
      <w:r>
        <w:rPr>
          <w:lang w:val="uk-UA"/>
        </w:rPr>
        <w:t>Навіть якщо на момент прийняття відповідного рішення на території вашої громади працює усього одна така організація, для її ідентифікації доцільно описати саме вид послуг, які вона надає, а не вказати безпосередньо її назву.</w:t>
      </w:r>
    </w:p>
  </w:comment>
  <w:comment w:id="55" w:author="lawyer.k1979@gmail.com" w:date="2020-07-20T22:09:00Z" w:initials="l">
    <w:p w14:paraId="47CCA8C2" w14:textId="4FC0E5AF" w:rsidR="00CB00DF" w:rsidRPr="00CB00DF" w:rsidRDefault="00CB00DF">
      <w:pPr>
        <w:pStyle w:val="ac"/>
        <w:rPr>
          <w:lang w:val="uk-UA"/>
        </w:rPr>
      </w:pPr>
      <w:r>
        <w:rPr>
          <w:rStyle w:val="aa"/>
        </w:rPr>
        <w:annotationRef/>
      </w:r>
      <w:r>
        <w:rPr>
          <w:lang w:val="uk-UA"/>
        </w:rPr>
        <w:t>Увесь розподіл орендної плати вказаний виключно для прикладу. Рада не обмежена ж</w:t>
      </w:r>
      <w:r w:rsidR="009A2A6D">
        <w:rPr>
          <w:lang w:val="uk-UA"/>
        </w:rPr>
        <w:t>о</w:t>
      </w:r>
      <w:r>
        <w:rPr>
          <w:lang w:val="uk-UA"/>
        </w:rPr>
        <w:t>дними приписами законодавства щодо визначення обсягів розподілу плати, тому має керуватися при прийнятті цього рішення власними економічними показниками та потребами.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D2DCBD" w15:done="0"/>
  <w15:commentEx w15:paraId="30F1F218" w15:done="0"/>
  <w15:commentEx w15:paraId="5922C79F" w15:done="0"/>
  <w15:commentEx w15:paraId="3AF3F506" w15:done="0"/>
  <w15:commentEx w15:paraId="1863FFC3" w15:done="0"/>
  <w15:commentEx w15:paraId="4D7C2FC6" w15:done="0"/>
  <w15:commentEx w15:paraId="4F18125C" w15:done="0"/>
  <w15:commentEx w15:paraId="5DE2503F" w15:done="0"/>
  <w15:commentEx w15:paraId="020134B3" w15:done="0"/>
  <w15:commentEx w15:paraId="037EBA60" w15:done="0"/>
  <w15:commentEx w15:paraId="00DCEC9D" w15:done="0"/>
  <w15:commentEx w15:paraId="47CCA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FED35" w16cex:dateUtc="2020-07-08T03:59:00Z"/>
  <w16cex:commentExtensible w16cex:durableId="22AFEEC5" w16cex:dateUtc="2020-07-08T04:05:00Z"/>
  <w16cex:commentExtensible w16cex:durableId="22AFF5EF" w16cex:dateUtc="2020-07-08T04:36:00Z"/>
  <w16cex:commentExtensible w16cex:durableId="22AFF994" w16cex:dateUtc="2020-07-08T04:51:00Z"/>
  <w16cex:commentExtensible w16cex:durableId="22BFE600" w16cex:dateUtc="2020-07-20T06:44:00Z"/>
  <w16cex:commentExtensible w16cex:durableId="22BFE9E5" w16cex:dateUtc="2020-07-20T07:01:00Z"/>
  <w16cex:commentExtensible w16cex:durableId="22BFF9E1" w16cex:dateUtc="2020-07-20T08:09:00Z"/>
  <w16cex:commentExtensible w16cex:durableId="22BFE7C6" w16cex:dateUtc="2020-07-20T06:52:00Z"/>
  <w16cex:commentExtensible w16cex:durableId="22BFEF50" w16cex:dateUtc="2020-07-20T07:24:00Z"/>
  <w16cex:commentExtensible w16cex:durableId="22BFF110" w16cex:dateUtc="2020-07-20T07:31:00Z"/>
  <w16cex:commentExtensible w16cex:durableId="22BFF285" w16cex:dateUtc="2020-07-20T07:37:00Z"/>
  <w16cex:commentExtensible w16cex:durableId="22C094AA" w16cex:dateUtc="2020-07-20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2DCBD" w16cid:durableId="22AFED35"/>
  <w16cid:commentId w16cid:paraId="30F1F218" w16cid:durableId="22AFEEC5"/>
  <w16cid:commentId w16cid:paraId="5922C79F" w16cid:durableId="22AFF5EF"/>
  <w16cid:commentId w16cid:paraId="3AF3F506" w16cid:durableId="22AFF994"/>
  <w16cid:commentId w16cid:paraId="1863FFC3" w16cid:durableId="22BFE600"/>
  <w16cid:commentId w16cid:paraId="4D7C2FC6" w16cid:durableId="22BFE9E5"/>
  <w16cid:commentId w16cid:paraId="4F18125C" w16cid:durableId="22BFF9E1"/>
  <w16cid:commentId w16cid:paraId="5DE2503F" w16cid:durableId="22BFE7C6"/>
  <w16cid:commentId w16cid:paraId="020134B3" w16cid:durableId="22BFEF50"/>
  <w16cid:commentId w16cid:paraId="037EBA60" w16cid:durableId="22BFF110"/>
  <w16cid:commentId w16cid:paraId="00DCEC9D" w16cid:durableId="22BFF285"/>
  <w16cid:commentId w16cid:paraId="47CCA8C2" w16cid:durableId="22C094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6781A" w14:textId="77777777" w:rsidR="00EA2DDF" w:rsidRDefault="00EA2DDF" w:rsidP="005713B7">
      <w:pPr>
        <w:spacing w:after="0" w:line="240" w:lineRule="auto"/>
      </w:pPr>
      <w:r>
        <w:separator/>
      </w:r>
    </w:p>
  </w:endnote>
  <w:endnote w:type="continuationSeparator" w:id="0">
    <w:p w14:paraId="08BFB014" w14:textId="77777777" w:rsidR="00EA2DDF" w:rsidRDefault="00EA2DDF" w:rsidP="0057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0000000000000000000"/>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5297A" w14:textId="77777777" w:rsidR="00EA2DDF" w:rsidRDefault="00EA2DDF" w:rsidP="005713B7">
      <w:pPr>
        <w:spacing w:after="0" w:line="240" w:lineRule="auto"/>
      </w:pPr>
      <w:r>
        <w:separator/>
      </w:r>
    </w:p>
  </w:footnote>
  <w:footnote w:type="continuationSeparator" w:id="0">
    <w:p w14:paraId="2F059F92" w14:textId="77777777" w:rsidR="00EA2DDF" w:rsidRDefault="00EA2DDF" w:rsidP="00571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ADFE" w14:textId="77777777" w:rsidR="00196A9D" w:rsidRDefault="00196A9D">
    <w:pPr>
      <w:framePr w:wrap="around" w:vAnchor="text" w:hAnchor="margin" w:xAlign="center" w:y="1"/>
    </w:pPr>
    <w:r>
      <w:fldChar w:fldCharType="begin"/>
    </w:r>
    <w:r>
      <w:instrText xml:space="preserve">PAGE  </w:instrText>
    </w:r>
    <w:r>
      <w:fldChar w:fldCharType="separate"/>
    </w:r>
    <w:r>
      <w:rPr>
        <w:noProof/>
      </w:rPr>
      <w:t>1</w:t>
    </w:r>
    <w:r>
      <w:fldChar w:fldCharType="end"/>
    </w:r>
  </w:p>
  <w:p w14:paraId="1BE5BD92" w14:textId="77777777" w:rsidR="00196A9D" w:rsidRDefault="00196A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8BBD" w14:textId="08C496F5" w:rsidR="00196A9D" w:rsidRDefault="00196A9D">
    <w:pPr>
      <w:framePr w:wrap="around" w:vAnchor="text" w:hAnchor="margin" w:xAlign="center" w:y="1"/>
    </w:pPr>
    <w:r>
      <w:fldChar w:fldCharType="begin"/>
    </w:r>
    <w:r>
      <w:instrText xml:space="preserve">PAGE  </w:instrText>
    </w:r>
    <w:r>
      <w:fldChar w:fldCharType="separate"/>
    </w:r>
    <w:r w:rsidR="00292CEF">
      <w:rPr>
        <w:noProof/>
      </w:rPr>
      <w:t>22</w:t>
    </w:r>
    <w:r>
      <w:fldChar w:fldCharType="end"/>
    </w:r>
  </w:p>
  <w:p w14:paraId="1AF0842A" w14:textId="77777777" w:rsidR="00196A9D" w:rsidRDefault="00196A9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790E" w14:textId="4B42D242" w:rsidR="00DE14E3" w:rsidRDefault="00DE14E3" w:rsidP="00DE14E3">
    <w:pPr>
      <w:pStyle w:val="a6"/>
    </w:pPr>
  </w:p>
  <w:p w14:paraId="2636AF32" w14:textId="77777777" w:rsidR="00DE14E3" w:rsidRDefault="00DE14E3">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8BC6" w14:textId="77777777" w:rsidR="00196A9D" w:rsidRDefault="00196A9D">
    <w:pPr>
      <w:framePr w:wrap="around" w:vAnchor="text" w:hAnchor="margin" w:xAlign="center" w:y="1"/>
    </w:pPr>
    <w:r>
      <w:fldChar w:fldCharType="begin"/>
    </w:r>
    <w:r>
      <w:instrText xml:space="preserve">PAGE  </w:instrText>
    </w:r>
    <w:r>
      <w:fldChar w:fldCharType="separate"/>
    </w:r>
    <w:r>
      <w:rPr>
        <w:noProof/>
      </w:rPr>
      <w:t>1</w:t>
    </w:r>
    <w:r>
      <w:fldChar w:fldCharType="end"/>
    </w:r>
  </w:p>
  <w:p w14:paraId="79DC1AA5" w14:textId="77777777" w:rsidR="00196A9D" w:rsidRDefault="00196A9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006A" w14:textId="1AF88403" w:rsidR="00196A9D" w:rsidRPr="00197BD9" w:rsidRDefault="00196A9D" w:rsidP="00FF5AC7">
    <w:pPr>
      <w:framePr w:wrap="around" w:vAnchor="text" w:hAnchor="margin" w:xAlign="center" w:y="1"/>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2089C"/>
    <w:multiLevelType w:val="hybridMultilevel"/>
    <w:tmpl w:val="0A3E645C"/>
    <w:lvl w:ilvl="0" w:tplc="20000011">
      <w:start w:val="1"/>
      <w:numFmt w:val="decimal"/>
      <w:lvlText w:val="%1)"/>
      <w:lvlJc w:val="left"/>
      <w:pPr>
        <w:ind w:left="4715" w:hanging="360"/>
      </w:pPr>
      <w:rPr>
        <w:rFonts w:hint="default"/>
      </w:rPr>
    </w:lvl>
    <w:lvl w:ilvl="1" w:tplc="04220003" w:tentative="1">
      <w:start w:val="1"/>
      <w:numFmt w:val="bullet"/>
      <w:lvlText w:val="o"/>
      <w:lvlJc w:val="left"/>
      <w:pPr>
        <w:ind w:left="5435" w:hanging="360"/>
      </w:pPr>
      <w:rPr>
        <w:rFonts w:ascii="Courier New" w:hAnsi="Courier New" w:cs="Courier New" w:hint="default"/>
      </w:rPr>
    </w:lvl>
    <w:lvl w:ilvl="2" w:tplc="04220005" w:tentative="1">
      <w:start w:val="1"/>
      <w:numFmt w:val="bullet"/>
      <w:lvlText w:val=""/>
      <w:lvlJc w:val="left"/>
      <w:pPr>
        <w:ind w:left="6155" w:hanging="360"/>
      </w:pPr>
      <w:rPr>
        <w:rFonts w:ascii="Wingdings" w:hAnsi="Wingdings" w:hint="default"/>
      </w:rPr>
    </w:lvl>
    <w:lvl w:ilvl="3" w:tplc="04220001" w:tentative="1">
      <w:start w:val="1"/>
      <w:numFmt w:val="bullet"/>
      <w:lvlText w:val=""/>
      <w:lvlJc w:val="left"/>
      <w:pPr>
        <w:ind w:left="6875" w:hanging="360"/>
      </w:pPr>
      <w:rPr>
        <w:rFonts w:ascii="Symbol" w:hAnsi="Symbol" w:hint="default"/>
      </w:rPr>
    </w:lvl>
    <w:lvl w:ilvl="4" w:tplc="04220003" w:tentative="1">
      <w:start w:val="1"/>
      <w:numFmt w:val="bullet"/>
      <w:lvlText w:val="o"/>
      <w:lvlJc w:val="left"/>
      <w:pPr>
        <w:ind w:left="7595" w:hanging="360"/>
      </w:pPr>
      <w:rPr>
        <w:rFonts w:ascii="Courier New" w:hAnsi="Courier New" w:cs="Courier New" w:hint="default"/>
      </w:rPr>
    </w:lvl>
    <w:lvl w:ilvl="5" w:tplc="04220005" w:tentative="1">
      <w:start w:val="1"/>
      <w:numFmt w:val="bullet"/>
      <w:lvlText w:val=""/>
      <w:lvlJc w:val="left"/>
      <w:pPr>
        <w:ind w:left="8315" w:hanging="360"/>
      </w:pPr>
      <w:rPr>
        <w:rFonts w:ascii="Wingdings" w:hAnsi="Wingdings" w:hint="default"/>
      </w:rPr>
    </w:lvl>
    <w:lvl w:ilvl="6" w:tplc="04220001" w:tentative="1">
      <w:start w:val="1"/>
      <w:numFmt w:val="bullet"/>
      <w:lvlText w:val=""/>
      <w:lvlJc w:val="left"/>
      <w:pPr>
        <w:ind w:left="9035" w:hanging="360"/>
      </w:pPr>
      <w:rPr>
        <w:rFonts w:ascii="Symbol" w:hAnsi="Symbol" w:hint="default"/>
      </w:rPr>
    </w:lvl>
    <w:lvl w:ilvl="7" w:tplc="04220003" w:tentative="1">
      <w:start w:val="1"/>
      <w:numFmt w:val="bullet"/>
      <w:lvlText w:val="o"/>
      <w:lvlJc w:val="left"/>
      <w:pPr>
        <w:ind w:left="9755" w:hanging="360"/>
      </w:pPr>
      <w:rPr>
        <w:rFonts w:ascii="Courier New" w:hAnsi="Courier New" w:cs="Courier New" w:hint="default"/>
      </w:rPr>
    </w:lvl>
    <w:lvl w:ilvl="8" w:tplc="04220005" w:tentative="1">
      <w:start w:val="1"/>
      <w:numFmt w:val="bullet"/>
      <w:lvlText w:val=""/>
      <w:lvlJc w:val="left"/>
      <w:pPr>
        <w:ind w:left="10475" w:hanging="360"/>
      </w:pPr>
      <w:rPr>
        <w:rFonts w:ascii="Wingdings" w:hAnsi="Wingdings" w:hint="default"/>
      </w:rPr>
    </w:lvl>
  </w:abstractNum>
  <w:abstractNum w:abstractNumId="2" w15:restartNumberingAfterBreak="0">
    <w:nsid w:val="00C702ED"/>
    <w:multiLevelType w:val="hybridMultilevel"/>
    <w:tmpl w:val="6EA0710C"/>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4530291"/>
    <w:multiLevelType w:val="hybridMultilevel"/>
    <w:tmpl w:val="B986E140"/>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5EB3374"/>
    <w:multiLevelType w:val="hybridMultilevel"/>
    <w:tmpl w:val="4C48E71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86E25E4"/>
    <w:multiLevelType w:val="hybridMultilevel"/>
    <w:tmpl w:val="00F647B2"/>
    <w:lvl w:ilvl="0" w:tplc="20000011">
      <w:start w:val="1"/>
      <w:numFmt w:val="decimal"/>
      <w:lvlText w:val="%1)"/>
      <w:lvlJc w:val="left"/>
      <w:pPr>
        <w:ind w:left="1571" w:hanging="360"/>
      </w:pPr>
      <w:rPr>
        <w:rFont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15:restartNumberingAfterBreak="0">
    <w:nsid w:val="088D2E50"/>
    <w:multiLevelType w:val="hybridMultilevel"/>
    <w:tmpl w:val="93A49DDA"/>
    <w:lvl w:ilvl="0" w:tplc="E0EE98C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08D916A7"/>
    <w:multiLevelType w:val="hybridMultilevel"/>
    <w:tmpl w:val="B6AEA100"/>
    <w:lvl w:ilvl="0" w:tplc="20000011">
      <w:start w:val="1"/>
      <w:numFmt w:val="decimal"/>
      <w:lvlText w:val="%1)"/>
      <w:lvlJc w:val="left"/>
      <w:pPr>
        <w:ind w:left="720" w:hanging="360"/>
      </w:pPr>
      <w:rPr>
        <w:rFonts w:hint="default"/>
      </w:rPr>
    </w:lvl>
    <w:lvl w:ilvl="1" w:tplc="1D8A8FC4">
      <w:start w:val="1"/>
      <w:numFmt w:val="decimal"/>
      <w:lvlText w:val="%2)"/>
      <w:lvlJc w:val="left"/>
      <w:pPr>
        <w:ind w:left="1440" w:hanging="360"/>
      </w:pPr>
      <w:rPr>
        <w:rFonts w:hint="default"/>
      </w:rPr>
    </w:lvl>
    <w:lvl w:ilvl="2" w:tplc="20000011">
      <w:start w:val="1"/>
      <w:numFmt w:val="decimal"/>
      <w:lvlText w:val="%3)"/>
      <w:lvlJc w:val="left"/>
      <w:pPr>
        <w:ind w:left="2160" w:hanging="360"/>
      </w:pPr>
      <w:rPr>
        <w:rFonts w:hint="default"/>
      </w:rPr>
    </w:lvl>
    <w:lvl w:ilvl="3" w:tplc="0F0ECF38">
      <w:start w:val="1"/>
      <w:numFmt w:val="decimal"/>
      <w:lvlText w:val="%4."/>
      <w:lvlJc w:val="left"/>
      <w:pPr>
        <w:ind w:left="2880" w:hanging="360"/>
      </w:pPr>
      <w:rPr>
        <w:rFonts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BA73EEA"/>
    <w:multiLevelType w:val="hybridMultilevel"/>
    <w:tmpl w:val="C24A2B1A"/>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0C2C2613"/>
    <w:multiLevelType w:val="hybridMultilevel"/>
    <w:tmpl w:val="E1F6530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0" w15:restartNumberingAfterBreak="0">
    <w:nsid w:val="0D496A12"/>
    <w:multiLevelType w:val="hybridMultilevel"/>
    <w:tmpl w:val="DB8ACF86"/>
    <w:lvl w:ilvl="0" w:tplc="06F8CA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0E2C62BD"/>
    <w:multiLevelType w:val="hybridMultilevel"/>
    <w:tmpl w:val="F9548CE0"/>
    <w:lvl w:ilvl="0" w:tplc="43F8D500">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2" w15:restartNumberingAfterBreak="0">
    <w:nsid w:val="0EC41D24"/>
    <w:multiLevelType w:val="hybridMultilevel"/>
    <w:tmpl w:val="834A3618"/>
    <w:lvl w:ilvl="0" w:tplc="0742E47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0EE930B2"/>
    <w:multiLevelType w:val="hybridMultilevel"/>
    <w:tmpl w:val="F75408D2"/>
    <w:lvl w:ilvl="0" w:tplc="20000011">
      <w:start w:val="1"/>
      <w:numFmt w:val="decimal"/>
      <w:lvlText w:val="%1)"/>
      <w:lvlJc w:val="left"/>
      <w:pPr>
        <w:ind w:left="1790" w:hanging="360"/>
      </w:pPr>
      <w:rPr>
        <w:rFonts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14" w15:restartNumberingAfterBreak="0">
    <w:nsid w:val="120E47F4"/>
    <w:multiLevelType w:val="hybridMultilevel"/>
    <w:tmpl w:val="DAA805E2"/>
    <w:lvl w:ilvl="0" w:tplc="20000011">
      <w:start w:val="1"/>
      <w:numFmt w:val="decimal"/>
      <w:lvlText w:val="%1)"/>
      <w:lvlJc w:val="left"/>
      <w:pPr>
        <w:ind w:left="1790" w:hanging="360"/>
      </w:pPr>
      <w:rPr>
        <w:rFonts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15" w15:restartNumberingAfterBreak="0">
    <w:nsid w:val="12B4242C"/>
    <w:multiLevelType w:val="hybridMultilevel"/>
    <w:tmpl w:val="3C36692C"/>
    <w:lvl w:ilvl="0" w:tplc="53845A58">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15:restartNumberingAfterBreak="0">
    <w:nsid w:val="1A126432"/>
    <w:multiLevelType w:val="hybridMultilevel"/>
    <w:tmpl w:val="9BE4FFE4"/>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211145B8"/>
    <w:multiLevelType w:val="hybridMultilevel"/>
    <w:tmpl w:val="6784B4CA"/>
    <w:lvl w:ilvl="0" w:tplc="04220001">
      <w:start w:val="1"/>
      <w:numFmt w:val="bullet"/>
      <w:lvlText w:val=""/>
      <w:lvlJc w:val="left"/>
      <w:pPr>
        <w:ind w:left="720" w:hanging="360"/>
      </w:pPr>
      <w:rPr>
        <w:rFonts w:ascii="Symbol" w:hAnsi="Symbol" w:hint="default"/>
      </w:rPr>
    </w:lvl>
    <w:lvl w:ilvl="1" w:tplc="3D7E7B54">
      <w:start w:val="1"/>
      <w:numFmt w:val="decimal"/>
      <w:lvlText w:val="%2)"/>
      <w:lvlJc w:val="left"/>
      <w:pPr>
        <w:ind w:left="1440" w:hanging="360"/>
      </w:pPr>
      <w:rPr>
        <w:rFonts w:hint="default"/>
      </w:rPr>
    </w:lvl>
    <w:lvl w:ilvl="2" w:tplc="20000011">
      <w:start w:val="1"/>
      <w:numFmt w:val="decimal"/>
      <w:lvlText w:val="%3)"/>
      <w:lvlJc w:val="left"/>
      <w:pPr>
        <w:ind w:left="2160" w:hanging="360"/>
      </w:pPr>
      <w:rPr>
        <w:rFont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41C6DFF"/>
    <w:multiLevelType w:val="hybridMultilevel"/>
    <w:tmpl w:val="77EC2450"/>
    <w:lvl w:ilvl="0" w:tplc="20000011">
      <w:start w:val="1"/>
      <w:numFmt w:val="decimal"/>
      <w:lvlText w:val="%1)"/>
      <w:lvlJc w:val="left"/>
      <w:pPr>
        <w:ind w:left="1170" w:hanging="360"/>
      </w:pPr>
      <w:rPr>
        <w:rFont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9" w15:restartNumberingAfterBreak="0">
    <w:nsid w:val="24F33938"/>
    <w:multiLevelType w:val="hybridMultilevel"/>
    <w:tmpl w:val="69B83BEA"/>
    <w:lvl w:ilvl="0" w:tplc="D0FCD2D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290D0144"/>
    <w:multiLevelType w:val="hybridMultilevel"/>
    <w:tmpl w:val="8DE65458"/>
    <w:lvl w:ilvl="0" w:tplc="20000011">
      <w:start w:val="1"/>
      <w:numFmt w:val="decimal"/>
      <w:lvlText w:val="%1)"/>
      <w:lvlJc w:val="left"/>
      <w:pPr>
        <w:ind w:left="2291" w:hanging="360"/>
      </w:pPr>
      <w:rPr>
        <w:rFonts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21" w15:restartNumberingAfterBreak="0">
    <w:nsid w:val="291962FD"/>
    <w:multiLevelType w:val="hybridMultilevel"/>
    <w:tmpl w:val="8048A76E"/>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2" w15:restartNumberingAfterBreak="0">
    <w:nsid w:val="29B7052D"/>
    <w:multiLevelType w:val="hybridMultilevel"/>
    <w:tmpl w:val="FE9A06E6"/>
    <w:lvl w:ilvl="0" w:tplc="10DE658C">
      <w:start w:val="1"/>
      <w:numFmt w:val="decimal"/>
      <w:lvlText w:val="%1."/>
      <w:lvlJc w:val="left"/>
      <w:pPr>
        <w:ind w:left="1637" w:hanging="360"/>
      </w:pPr>
      <w:rPr>
        <w:rFonts w:hint="default"/>
        <w:b w:val="0"/>
        <w:bCs w:val="0"/>
        <w:color w:val="00206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3" w15:restartNumberingAfterBreak="0">
    <w:nsid w:val="35053C21"/>
    <w:multiLevelType w:val="hybridMultilevel"/>
    <w:tmpl w:val="F3B8A43E"/>
    <w:lvl w:ilvl="0" w:tplc="2000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7027BEE"/>
    <w:multiLevelType w:val="hybridMultilevel"/>
    <w:tmpl w:val="5A9A5B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391521C9"/>
    <w:multiLevelType w:val="hybridMultilevel"/>
    <w:tmpl w:val="C96CDD82"/>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3D2A47BD"/>
    <w:multiLevelType w:val="hybridMultilevel"/>
    <w:tmpl w:val="D5862908"/>
    <w:lvl w:ilvl="0" w:tplc="04220001">
      <w:start w:val="1"/>
      <w:numFmt w:val="bullet"/>
      <w:lvlText w:val=""/>
      <w:lvlJc w:val="left"/>
      <w:pPr>
        <w:ind w:left="1790" w:hanging="360"/>
      </w:pPr>
      <w:rPr>
        <w:rFonts w:ascii="Symbol" w:hAnsi="Symbol"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27" w15:restartNumberingAfterBreak="0">
    <w:nsid w:val="3DE9538E"/>
    <w:multiLevelType w:val="hybridMultilevel"/>
    <w:tmpl w:val="A0381CF4"/>
    <w:lvl w:ilvl="0" w:tplc="20000011">
      <w:start w:val="1"/>
      <w:numFmt w:val="decimal"/>
      <w:lvlText w:val="%1)"/>
      <w:lvlJc w:val="left"/>
      <w:pPr>
        <w:ind w:left="720" w:hanging="360"/>
      </w:pPr>
      <w:rPr>
        <w:rFonts w:hint="default"/>
      </w:rPr>
    </w:lvl>
    <w:lvl w:ilvl="1" w:tplc="1D8A8FC4">
      <w:start w:val="1"/>
      <w:numFmt w:val="decimal"/>
      <w:lvlText w:val="%2)"/>
      <w:lvlJc w:val="left"/>
      <w:pPr>
        <w:ind w:left="1440" w:hanging="360"/>
      </w:pPr>
      <w:rPr>
        <w:rFonts w:hint="default"/>
      </w:rPr>
    </w:lvl>
    <w:lvl w:ilvl="2" w:tplc="20000011">
      <w:start w:val="1"/>
      <w:numFmt w:val="decimal"/>
      <w:lvlText w:val="%3)"/>
      <w:lvlJc w:val="left"/>
      <w:pPr>
        <w:ind w:left="2160" w:hanging="360"/>
      </w:pPr>
      <w:rPr>
        <w:rFont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F683234"/>
    <w:multiLevelType w:val="hybridMultilevel"/>
    <w:tmpl w:val="71E8311C"/>
    <w:lvl w:ilvl="0" w:tplc="20000011">
      <w:start w:val="1"/>
      <w:numFmt w:val="decimal"/>
      <w:lvlText w:val="%1)"/>
      <w:lvlJc w:val="left"/>
      <w:pPr>
        <w:ind w:left="10142"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3F8B6D6D"/>
    <w:multiLevelType w:val="hybridMultilevel"/>
    <w:tmpl w:val="A65EF246"/>
    <w:lvl w:ilvl="0" w:tplc="83DAB578">
      <w:start w:val="1"/>
      <w:numFmt w:val="decimal"/>
      <w:lvlText w:val="%1."/>
      <w:lvlJc w:val="left"/>
      <w:pPr>
        <w:ind w:left="1637" w:hanging="360"/>
      </w:pPr>
      <w:rPr>
        <w:rFonts w:hint="default"/>
        <w:b w:val="0"/>
        <w:bCs w:val="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0" w15:restartNumberingAfterBreak="0">
    <w:nsid w:val="409B3C72"/>
    <w:multiLevelType w:val="hybridMultilevel"/>
    <w:tmpl w:val="1E84221E"/>
    <w:lvl w:ilvl="0" w:tplc="B734DD7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26C6591"/>
    <w:multiLevelType w:val="hybridMultilevel"/>
    <w:tmpl w:val="7800FC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429A5169"/>
    <w:multiLevelType w:val="hybridMultilevel"/>
    <w:tmpl w:val="33104E86"/>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44A3534A"/>
    <w:multiLevelType w:val="hybridMultilevel"/>
    <w:tmpl w:val="679073F4"/>
    <w:lvl w:ilvl="0" w:tplc="20000011">
      <w:start w:val="1"/>
      <w:numFmt w:val="decimal"/>
      <w:lvlText w:val="%1)"/>
      <w:lvlJc w:val="left"/>
      <w:pPr>
        <w:ind w:left="1571" w:hanging="360"/>
      </w:pPr>
      <w:rPr>
        <w:rFont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15:restartNumberingAfterBreak="0">
    <w:nsid w:val="483564A8"/>
    <w:multiLevelType w:val="hybridMultilevel"/>
    <w:tmpl w:val="2FA8A1C6"/>
    <w:lvl w:ilvl="0" w:tplc="A2B44CDE">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5" w15:restartNumberingAfterBreak="0">
    <w:nsid w:val="4CE07E37"/>
    <w:multiLevelType w:val="hybridMultilevel"/>
    <w:tmpl w:val="B85406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4E3476B6"/>
    <w:multiLevelType w:val="hybridMultilevel"/>
    <w:tmpl w:val="1164825A"/>
    <w:lvl w:ilvl="0" w:tplc="2000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7" w15:restartNumberingAfterBreak="0">
    <w:nsid w:val="52B81476"/>
    <w:multiLevelType w:val="hybridMultilevel"/>
    <w:tmpl w:val="69242850"/>
    <w:lvl w:ilvl="0" w:tplc="32E86708">
      <w:start w:val="1"/>
      <w:numFmt w:val="bullet"/>
      <w:lvlText w:val="-"/>
      <w:lvlJc w:val="left"/>
      <w:pPr>
        <w:ind w:left="1571" w:hanging="360"/>
      </w:pPr>
      <w:rPr>
        <w:rFonts w:ascii="Sitka Display" w:hAnsi="Sitka Display"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8" w15:restartNumberingAfterBreak="0">
    <w:nsid w:val="52E845BC"/>
    <w:multiLevelType w:val="hybridMultilevel"/>
    <w:tmpl w:val="8048A76E"/>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9" w15:restartNumberingAfterBreak="0">
    <w:nsid w:val="5806250F"/>
    <w:multiLevelType w:val="hybridMultilevel"/>
    <w:tmpl w:val="05027E9C"/>
    <w:lvl w:ilvl="0" w:tplc="2000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84E7BC9"/>
    <w:multiLevelType w:val="hybridMultilevel"/>
    <w:tmpl w:val="56E4D2CA"/>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58627017"/>
    <w:multiLevelType w:val="hybridMultilevel"/>
    <w:tmpl w:val="9586CCD8"/>
    <w:lvl w:ilvl="0" w:tplc="E9DAE696">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42" w15:restartNumberingAfterBreak="0">
    <w:nsid w:val="597D5832"/>
    <w:multiLevelType w:val="hybridMultilevel"/>
    <w:tmpl w:val="FE9A06E6"/>
    <w:lvl w:ilvl="0" w:tplc="10DE658C">
      <w:start w:val="1"/>
      <w:numFmt w:val="decimal"/>
      <w:lvlText w:val="%1."/>
      <w:lvlJc w:val="left"/>
      <w:pPr>
        <w:ind w:left="1637" w:hanging="360"/>
      </w:pPr>
      <w:rPr>
        <w:rFonts w:hint="default"/>
        <w:b w:val="0"/>
        <w:bCs w:val="0"/>
        <w:color w:val="00206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3" w15:restartNumberingAfterBreak="0">
    <w:nsid w:val="5A0C5230"/>
    <w:multiLevelType w:val="hybridMultilevel"/>
    <w:tmpl w:val="B6C2D13E"/>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5C601D49"/>
    <w:multiLevelType w:val="hybridMultilevel"/>
    <w:tmpl w:val="5D4A36D8"/>
    <w:lvl w:ilvl="0" w:tplc="20000011">
      <w:start w:val="1"/>
      <w:numFmt w:val="decimal"/>
      <w:lvlText w:val="%1)"/>
      <w:lvlJc w:val="left"/>
      <w:pPr>
        <w:ind w:left="1790" w:hanging="360"/>
      </w:pPr>
      <w:rPr>
        <w:rFonts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45" w15:restartNumberingAfterBreak="0">
    <w:nsid w:val="60C946CE"/>
    <w:multiLevelType w:val="multilevel"/>
    <w:tmpl w:val="3D2E5B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624123EE"/>
    <w:multiLevelType w:val="hybridMultilevel"/>
    <w:tmpl w:val="386604B4"/>
    <w:lvl w:ilvl="0" w:tplc="45EE31B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7" w15:restartNumberingAfterBreak="0">
    <w:nsid w:val="62C60612"/>
    <w:multiLevelType w:val="hybridMultilevel"/>
    <w:tmpl w:val="96F48E64"/>
    <w:lvl w:ilvl="0" w:tplc="A7447B0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8" w15:restartNumberingAfterBreak="0">
    <w:nsid w:val="656F27D7"/>
    <w:multiLevelType w:val="hybridMultilevel"/>
    <w:tmpl w:val="8048A76E"/>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9" w15:restartNumberingAfterBreak="0">
    <w:nsid w:val="6702005A"/>
    <w:multiLevelType w:val="hybridMultilevel"/>
    <w:tmpl w:val="567643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6C5669EC"/>
    <w:multiLevelType w:val="hybridMultilevel"/>
    <w:tmpl w:val="A65EF246"/>
    <w:lvl w:ilvl="0" w:tplc="83DAB578">
      <w:start w:val="1"/>
      <w:numFmt w:val="decimal"/>
      <w:lvlText w:val="%1."/>
      <w:lvlJc w:val="left"/>
      <w:pPr>
        <w:ind w:left="1637" w:hanging="360"/>
      </w:pPr>
      <w:rPr>
        <w:rFonts w:hint="default"/>
        <w:b w:val="0"/>
        <w:bCs w:val="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1" w15:restartNumberingAfterBreak="0">
    <w:nsid w:val="6D6923F1"/>
    <w:multiLevelType w:val="hybridMultilevel"/>
    <w:tmpl w:val="0FDEF29C"/>
    <w:lvl w:ilvl="0" w:tplc="20000011">
      <w:start w:val="1"/>
      <w:numFmt w:val="decimal"/>
      <w:lvlText w:val="%1)"/>
      <w:lvlJc w:val="left"/>
      <w:pPr>
        <w:ind w:left="7307" w:hanging="360"/>
      </w:pPr>
      <w:rPr>
        <w:rFonts w:hint="default"/>
      </w:rPr>
    </w:lvl>
    <w:lvl w:ilvl="1" w:tplc="04220003" w:tentative="1">
      <w:start w:val="1"/>
      <w:numFmt w:val="bullet"/>
      <w:lvlText w:val="o"/>
      <w:lvlJc w:val="left"/>
      <w:pPr>
        <w:ind w:left="8027" w:hanging="360"/>
      </w:pPr>
      <w:rPr>
        <w:rFonts w:ascii="Courier New" w:hAnsi="Courier New" w:cs="Courier New" w:hint="default"/>
      </w:rPr>
    </w:lvl>
    <w:lvl w:ilvl="2" w:tplc="04220005" w:tentative="1">
      <w:start w:val="1"/>
      <w:numFmt w:val="bullet"/>
      <w:lvlText w:val=""/>
      <w:lvlJc w:val="left"/>
      <w:pPr>
        <w:ind w:left="8747" w:hanging="360"/>
      </w:pPr>
      <w:rPr>
        <w:rFonts w:ascii="Wingdings" w:hAnsi="Wingdings" w:hint="default"/>
      </w:rPr>
    </w:lvl>
    <w:lvl w:ilvl="3" w:tplc="04220001" w:tentative="1">
      <w:start w:val="1"/>
      <w:numFmt w:val="bullet"/>
      <w:lvlText w:val=""/>
      <w:lvlJc w:val="left"/>
      <w:pPr>
        <w:ind w:left="9467" w:hanging="360"/>
      </w:pPr>
      <w:rPr>
        <w:rFonts w:ascii="Symbol" w:hAnsi="Symbol" w:hint="default"/>
      </w:rPr>
    </w:lvl>
    <w:lvl w:ilvl="4" w:tplc="04220003" w:tentative="1">
      <w:start w:val="1"/>
      <w:numFmt w:val="bullet"/>
      <w:lvlText w:val="o"/>
      <w:lvlJc w:val="left"/>
      <w:pPr>
        <w:ind w:left="10187" w:hanging="360"/>
      </w:pPr>
      <w:rPr>
        <w:rFonts w:ascii="Courier New" w:hAnsi="Courier New" w:cs="Courier New" w:hint="default"/>
      </w:rPr>
    </w:lvl>
    <w:lvl w:ilvl="5" w:tplc="04220005" w:tentative="1">
      <w:start w:val="1"/>
      <w:numFmt w:val="bullet"/>
      <w:lvlText w:val=""/>
      <w:lvlJc w:val="left"/>
      <w:pPr>
        <w:ind w:left="10907" w:hanging="360"/>
      </w:pPr>
      <w:rPr>
        <w:rFonts w:ascii="Wingdings" w:hAnsi="Wingdings" w:hint="default"/>
      </w:rPr>
    </w:lvl>
    <w:lvl w:ilvl="6" w:tplc="04220001" w:tentative="1">
      <w:start w:val="1"/>
      <w:numFmt w:val="bullet"/>
      <w:lvlText w:val=""/>
      <w:lvlJc w:val="left"/>
      <w:pPr>
        <w:ind w:left="11627" w:hanging="360"/>
      </w:pPr>
      <w:rPr>
        <w:rFonts w:ascii="Symbol" w:hAnsi="Symbol" w:hint="default"/>
      </w:rPr>
    </w:lvl>
    <w:lvl w:ilvl="7" w:tplc="04220003" w:tentative="1">
      <w:start w:val="1"/>
      <w:numFmt w:val="bullet"/>
      <w:lvlText w:val="o"/>
      <w:lvlJc w:val="left"/>
      <w:pPr>
        <w:ind w:left="12347" w:hanging="360"/>
      </w:pPr>
      <w:rPr>
        <w:rFonts w:ascii="Courier New" w:hAnsi="Courier New" w:cs="Courier New" w:hint="default"/>
      </w:rPr>
    </w:lvl>
    <w:lvl w:ilvl="8" w:tplc="04220005" w:tentative="1">
      <w:start w:val="1"/>
      <w:numFmt w:val="bullet"/>
      <w:lvlText w:val=""/>
      <w:lvlJc w:val="left"/>
      <w:pPr>
        <w:ind w:left="13067" w:hanging="360"/>
      </w:pPr>
      <w:rPr>
        <w:rFonts w:ascii="Wingdings" w:hAnsi="Wingdings" w:hint="default"/>
      </w:rPr>
    </w:lvl>
  </w:abstractNum>
  <w:abstractNum w:abstractNumId="52" w15:restartNumberingAfterBreak="0">
    <w:nsid w:val="6FBF3925"/>
    <w:multiLevelType w:val="hybridMultilevel"/>
    <w:tmpl w:val="F278A35A"/>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3" w15:restartNumberingAfterBreak="0">
    <w:nsid w:val="6FD173D4"/>
    <w:multiLevelType w:val="multilevel"/>
    <w:tmpl w:val="A37A2CB6"/>
    <w:lvl w:ilvl="0">
      <w:start w:val="1"/>
      <w:numFmt w:val="decimal"/>
      <w:lvlText w:val="%1."/>
      <w:lvlJc w:val="left"/>
      <w:pPr>
        <w:ind w:left="1571" w:hanging="360"/>
      </w:pPr>
      <w:rPr>
        <w:rFonts w:hint="default"/>
      </w:rPr>
    </w:lvl>
    <w:lvl w:ilvl="1">
      <w:start w:val="2"/>
      <w:numFmt w:val="decimal"/>
      <w:isLgl/>
      <w:lvlText w:val="%1.%2."/>
      <w:lvlJc w:val="left"/>
      <w:pPr>
        <w:ind w:left="1646" w:hanging="43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4" w15:restartNumberingAfterBreak="0">
    <w:nsid w:val="72AB6648"/>
    <w:multiLevelType w:val="hybridMultilevel"/>
    <w:tmpl w:val="49F0FDCC"/>
    <w:lvl w:ilvl="0" w:tplc="04220001">
      <w:start w:val="1"/>
      <w:numFmt w:val="bullet"/>
      <w:lvlText w:val=""/>
      <w:lvlJc w:val="left"/>
      <w:pPr>
        <w:ind w:left="1350" w:hanging="360"/>
      </w:pPr>
      <w:rPr>
        <w:rFonts w:ascii="Symbol" w:hAnsi="Symbol"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55" w15:restartNumberingAfterBreak="0">
    <w:nsid w:val="73280FD1"/>
    <w:multiLevelType w:val="hybridMultilevel"/>
    <w:tmpl w:val="58CC21F4"/>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6" w15:restartNumberingAfterBreak="0">
    <w:nsid w:val="73D1680C"/>
    <w:multiLevelType w:val="hybridMultilevel"/>
    <w:tmpl w:val="ADF2C9DC"/>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7" w15:restartNumberingAfterBreak="0">
    <w:nsid w:val="741A51E3"/>
    <w:multiLevelType w:val="hybridMultilevel"/>
    <w:tmpl w:val="C4686E48"/>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8" w15:restartNumberingAfterBreak="0">
    <w:nsid w:val="7F2B69DD"/>
    <w:multiLevelType w:val="hybridMultilevel"/>
    <w:tmpl w:val="A4CE107C"/>
    <w:lvl w:ilvl="0" w:tplc="B53C49E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22"/>
  </w:num>
  <w:num w:numId="2">
    <w:abstractNumId w:val="37"/>
  </w:num>
  <w:num w:numId="3">
    <w:abstractNumId w:val="53"/>
  </w:num>
  <w:num w:numId="4">
    <w:abstractNumId w:val="28"/>
  </w:num>
  <w:num w:numId="5">
    <w:abstractNumId w:val="26"/>
  </w:num>
  <w:num w:numId="6">
    <w:abstractNumId w:val="13"/>
  </w:num>
  <w:num w:numId="7">
    <w:abstractNumId w:val="33"/>
  </w:num>
  <w:num w:numId="8">
    <w:abstractNumId w:val="43"/>
  </w:num>
  <w:num w:numId="9">
    <w:abstractNumId w:val="20"/>
  </w:num>
  <w:num w:numId="10">
    <w:abstractNumId w:val="5"/>
  </w:num>
  <w:num w:numId="11">
    <w:abstractNumId w:val="18"/>
  </w:num>
  <w:num w:numId="12">
    <w:abstractNumId w:val="1"/>
  </w:num>
  <w:num w:numId="13">
    <w:abstractNumId w:val="39"/>
  </w:num>
  <w:num w:numId="14">
    <w:abstractNumId w:val="14"/>
  </w:num>
  <w:num w:numId="15">
    <w:abstractNumId w:val="51"/>
  </w:num>
  <w:num w:numId="16">
    <w:abstractNumId w:val="9"/>
  </w:num>
  <w:num w:numId="17">
    <w:abstractNumId w:val="17"/>
  </w:num>
  <w:num w:numId="18">
    <w:abstractNumId w:val="27"/>
  </w:num>
  <w:num w:numId="19">
    <w:abstractNumId w:val="49"/>
  </w:num>
  <w:num w:numId="20">
    <w:abstractNumId w:val="23"/>
  </w:num>
  <w:num w:numId="21">
    <w:abstractNumId w:val="52"/>
  </w:num>
  <w:num w:numId="22">
    <w:abstractNumId w:val="25"/>
  </w:num>
  <w:num w:numId="23">
    <w:abstractNumId w:val="2"/>
  </w:num>
  <w:num w:numId="24">
    <w:abstractNumId w:val="32"/>
  </w:num>
  <w:num w:numId="25">
    <w:abstractNumId w:val="8"/>
  </w:num>
  <w:num w:numId="26">
    <w:abstractNumId w:val="3"/>
  </w:num>
  <w:num w:numId="27">
    <w:abstractNumId w:val="40"/>
  </w:num>
  <w:num w:numId="28">
    <w:abstractNumId w:val="56"/>
  </w:num>
  <w:num w:numId="29">
    <w:abstractNumId w:val="55"/>
  </w:num>
  <w:num w:numId="30">
    <w:abstractNumId w:val="16"/>
  </w:num>
  <w:num w:numId="31">
    <w:abstractNumId w:val="10"/>
  </w:num>
  <w:num w:numId="32">
    <w:abstractNumId w:val="44"/>
  </w:num>
  <w:num w:numId="33">
    <w:abstractNumId w:val="36"/>
  </w:num>
  <w:num w:numId="34">
    <w:abstractNumId w:val="34"/>
  </w:num>
  <w:num w:numId="35">
    <w:abstractNumId w:val="29"/>
  </w:num>
  <w:num w:numId="36">
    <w:abstractNumId w:val="50"/>
  </w:num>
  <w:num w:numId="37">
    <w:abstractNumId w:val="11"/>
  </w:num>
  <w:num w:numId="38">
    <w:abstractNumId w:val="47"/>
  </w:num>
  <w:num w:numId="39">
    <w:abstractNumId w:val="46"/>
  </w:num>
  <w:num w:numId="40">
    <w:abstractNumId w:val="58"/>
  </w:num>
  <w:num w:numId="41">
    <w:abstractNumId w:val="19"/>
  </w:num>
  <w:num w:numId="42">
    <w:abstractNumId w:val="42"/>
  </w:num>
  <w:num w:numId="43">
    <w:abstractNumId w:val="15"/>
  </w:num>
  <w:num w:numId="44">
    <w:abstractNumId w:val="30"/>
  </w:num>
  <w:num w:numId="45">
    <w:abstractNumId w:val="57"/>
  </w:num>
  <w:num w:numId="46">
    <w:abstractNumId w:val="48"/>
  </w:num>
  <w:num w:numId="47">
    <w:abstractNumId w:val="38"/>
  </w:num>
  <w:num w:numId="48">
    <w:abstractNumId w:val="21"/>
  </w:num>
  <w:num w:numId="49">
    <w:abstractNumId w:val="35"/>
  </w:num>
  <w:num w:numId="50">
    <w:abstractNumId w:val="54"/>
  </w:num>
  <w:num w:numId="51">
    <w:abstractNumId w:val="4"/>
  </w:num>
  <w:num w:numId="52">
    <w:abstractNumId w:val="31"/>
  </w:num>
  <w:num w:numId="53">
    <w:abstractNumId w:val="24"/>
  </w:num>
  <w:num w:numId="54">
    <w:abstractNumId w:val="7"/>
  </w:num>
  <w:num w:numId="55">
    <w:abstractNumId w:val="0"/>
  </w:num>
  <w:num w:numId="56">
    <w:abstractNumId w:val="45"/>
  </w:num>
  <w:num w:numId="57">
    <w:abstractNumId w:val="12"/>
  </w:num>
  <w:num w:numId="58">
    <w:abstractNumId w:val="6"/>
  </w:num>
  <w:num w:numId="59">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wyer.k1979@gmail.com">
    <w15:presenceInfo w15:providerId="Windows Live" w15:userId="41982d64b42d4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2E"/>
    <w:rsid w:val="00014856"/>
    <w:rsid w:val="000244CB"/>
    <w:rsid w:val="00036F3D"/>
    <w:rsid w:val="0004045B"/>
    <w:rsid w:val="00055DA9"/>
    <w:rsid w:val="000666E6"/>
    <w:rsid w:val="00073F8A"/>
    <w:rsid w:val="00083BE5"/>
    <w:rsid w:val="000A15F9"/>
    <w:rsid w:val="000D2569"/>
    <w:rsid w:val="000D46CA"/>
    <w:rsid w:val="000F05C5"/>
    <w:rsid w:val="000F3CEF"/>
    <w:rsid w:val="000F4794"/>
    <w:rsid w:val="000F7C6F"/>
    <w:rsid w:val="00143419"/>
    <w:rsid w:val="00145512"/>
    <w:rsid w:val="001459EC"/>
    <w:rsid w:val="0014608C"/>
    <w:rsid w:val="00154A64"/>
    <w:rsid w:val="00155E92"/>
    <w:rsid w:val="00190ABF"/>
    <w:rsid w:val="0019283C"/>
    <w:rsid w:val="00196A9D"/>
    <w:rsid w:val="001A7B04"/>
    <w:rsid w:val="001C26A5"/>
    <w:rsid w:val="001C41F8"/>
    <w:rsid w:val="001C54CE"/>
    <w:rsid w:val="001D7840"/>
    <w:rsid w:val="001D7DEF"/>
    <w:rsid w:val="001E24C1"/>
    <w:rsid w:val="001F08EB"/>
    <w:rsid w:val="002022FA"/>
    <w:rsid w:val="00212BA9"/>
    <w:rsid w:val="002160BE"/>
    <w:rsid w:val="00233292"/>
    <w:rsid w:val="00241BEE"/>
    <w:rsid w:val="00245E7C"/>
    <w:rsid w:val="002914DC"/>
    <w:rsid w:val="00292CEF"/>
    <w:rsid w:val="002B4B6D"/>
    <w:rsid w:val="002D66B6"/>
    <w:rsid w:val="002E41B9"/>
    <w:rsid w:val="00300DE7"/>
    <w:rsid w:val="00331941"/>
    <w:rsid w:val="00332EAB"/>
    <w:rsid w:val="003452B2"/>
    <w:rsid w:val="00346225"/>
    <w:rsid w:val="003519F2"/>
    <w:rsid w:val="00363EB2"/>
    <w:rsid w:val="0039174F"/>
    <w:rsid w:val="003932B3"/>
    <w:rsid w:val="003A398D"/>
    <w:rsid w:val="003A7C8E"/>
    <w:rsid w:val="003B3A8F"/>
    <w:rsid w:val="003C3D1F"/>
    <w:rsid w:val="003D5F7A"/>
    <w:rsid w:val="003E3941"/>
    <w:rsid w:val="003F3C81"/>
    <w:rsid w:val="00412891"/>
    <w:rsid w:val="004378BA"/>
    <w:rsid w:val="00444735"/>
    <w:rsid w:val="004463B2"/>
    <w:rsid w:val="00452B04"/>
    <w:rsid w:val="00457DEA"/>
    <w:rsid w:val="00461743"/>
    <w:rsid w:val="00462397"/>
    <w:rsid w:val="004745D8"/>
    <w:rsid w:val="00485968"/>
    <w:rsid w:val="00494EC1"/>
    <w:rsid w:val="004A2615"/>
    <w:rsid w:val="004A3D4B"/>
    <w:rsid w:val="004B291D"/>
    <w:rsid w:val="004C2D5A"/>
    <w:rsid w:val="004E7A78"/>
    <w:rsid w:val="004E7E0D"/>
    <w:rsid w:val="0050080E"/>
    <w:rsid w:val="00502797"/>
    <w:rsid w:val="00513B81"/>
    <w:rsid w:val="00516000"/>
    <w:rsid w:val="0052298F"/>
    <w:rsid w:val="00542B5B"/>
    <w:rsid w:val="005573ED"/>
    <w:rsid w:val="005713B7"/>
    <w:rsid w:val="00574387"/>
    <w:rsid w:val="005833A6"/>
    <w:rsid w:val="00583B73"/>
    <w:rsid w:val="00591C14"/>
    <w:rsid w:val="00596D55"/>
    <w:rsid w:val="005B2275"/>
    <w:rsid w:val="005C12C3"/>
    <w:rsid w:val="005D5C9F"/>
    <w:rsid w:val="005D7FBC"/>
    <w:rsid w:val="005F115C"/>
    <w:rsid w:val="005F557C"/>
    <w:rsid w:val="006225F9"/>
    <w:rsid w:val="006442AE"/>
    <w:rsid w:val="00667030"/>
    <w:rsid w:val="00683CC2"/>
    <w:rsid w:val="0068495F"/>
    <w:rsid w:val="006A1F7A"/>
    <w:rsid w:val="006A6B93"/>
    <w:rsid w:val="006B1894"/>
    <w:rsid w:val="006C0362"/>
    <w:rsid w:val="006C1873"/>
    <w:rsid w:val="006E3A7A"/>
    <w:rsid w:val="006F3576"/>
    <w:rsid w:val="007055A9"/>
    <w:rsid w:val="00707595"/>
    <w:rsid w:val="00715307"/>
    <w:rsid w:val="00751462"/>
    <w:rsid w:val="00761D0C"/>
    <w:rsid w:val="00775840"/>
    <w:rsid w:val="00781A7F"/>
    <w:rsid w:val="007B369B"/>
    <w:rsid w:val="007B5848"/>
    <w:rsid w:val="007E325D"/>
    <w:rsid w:val="007E6D9B"/>
    <w:rsid w:val="007F1404"/>
    <w:rsid w:val="00805645"/>
    <w:rsid w:val="00821E1B"/>
    <w:rsid w:val="00823905"/>
    <w:rsid w:val="00826AA2"/>
    <w:rsid w:val="008304D2"/>
    <w:rsid w:val="00852C96"/>
    <w:rsid w:val="00866421"/>
    <w:rsid w:val="008834E4"/>
    <w:rsid w:val="0089167C"/>
    <w:rsid w:val="008A1521"/>
    <w:rsid w:val="008B0366"/>
    <w:rsid w:val="008C1FEB"/>
    <w:rsid w:val="008C664E"/>
    <w:rsid w:val="008E2BED"/>
    <w:rsid w:val="008E43AA"/>
    <w:rsid w:val="008E4905"/>
    <w:rsid w:val="008F02AE"/>
    <w:rsid w:val="008F13D1"/>
    <w:rsid w:val="009055B0"/>
    <w:rsid w:val="00913039"/>
    <w:rsid w:val="00920FED"/>
    <w:rsid w:val="00932E21"/>
    <w:rsid w:val="0093488E"/>
    <w:rsid w:val="00943E2D"/>
    <w:rsid w:val="009809AD"/>
    <w:rsid w:val="00990DFD"/>
    <w:rsid w:val="009A12D0"/>
    <w:rsid w:val="009A2A6D"/>
    <w:rsid w:val="009C2508"/>
    <w:rsid w:val="009D24F2"/>
    <w:rsid w:val="009E3828"/>
    <w:rsid w:val="009E6E9F"/>
    <w:rsid w:val="00A047E4"/>
    <w:rsid w:val="00A17B9B"/>
    <w:rsid w:val="00A22BE1"/>
    <w:rsid w:val="00A26376"/>
    <w:rsid w:val="00A317B6"/>
    <w:rsid w:val="00A37BEE"/>
    <w:rsid w:val="00A646FB"/>
    <w:rsid w:val="00A75AE3"/>
    <w:rsid w:val="00A80878"/>
    <w:rsid w:val="00A8322F"/>
    <w:rsid w:val="00AA4DE1"/>
    <w:rsid w:val="00AA781C"/>
    <w:rsid w:val="00AB1A90"/>
    <w:rsid w:val="00AB7CBF"/>
    <w:rsid w:val="00AE3D19"/>
    <w:rsid w:val="00AE5C1F"/>
    <w:rsid w:val="00AF1DAB"/>
    <w:rsid w:val="00B047FA"/>
    <w:rsid w:val="00B2392A"/>
    <w:rsid w:val="00B23F6B"/>
    <w:rsid w:val="00B26073"/>
    <w:rsid w:val="00B31990"/>
    <w:rsid w:val="00B42FE8"/>
    <w:rsid w:val="00B62CB2"/>
    <w:rsid w:val="00B97AE4"/>
    <w:rsid w:val="00BA2AE2"/>
    <w:rsid w:val="00BB045E"/>
    <w:rsid w:val="00BB0929"/>
    <w:rsid w:val="00BB75E6"/>
    <w:rsid w:val="00BD0F43"/>
    <w:rsid w:val="00BD4E48"/>
    <w:rsid w:val="00BE2B05"/>
    <w:rsid w:val="00BE5397"/>
    <w:rsid w:val="00BE557D"/>
    <w:rsid w:val="00BF0C97"/>
    <w:rsid w:val="00BF1A6E"/>
    <w:rsid w:val="00BF43AB"/>
    <w:rsid w:val="00C10E4D"/>
    <w:rsid w:val="00C35645"/>
    <w:rsid w:val="00C476F6"/>
    <w:rsid w:val="00C525D1"/>
    <w:rsid w:val="00C70A8F"/>
    <w:rsid w:val="00C81B45"/>
    <w:rsid w:val="00C83C71"/>
    <w:rsid w:val="00C919F6"/>
    <w:rsid w:val="00C969C0"/>
    <w:rsid w:val="00CA1CA7"/>
    <w:rsid w:val="00CB00DF"/>
    <w:rsid w:val="00CD2FAC"/>
    <w:rsid w:val="00D0069B"/>
    <w:rsid w:val="00D163EA"/>
    <w:rsid w:val="00D32A19"/>
    <w:rsid w:val="00D5287C"/>
    <w:rsid w:val="00D6077C"/>
    <w:rsid w:val="00D74E2E"/>
    <w:rsid w:val="00D82841"/>
    <w:rsid w:val="00D91F52"/>
    <w:rsid w:val="00D94A35"/>
    <w:rsid w:val="00D95EF8"/>
    <w:rsid w:val="00DA4DB9"/>
    <w:rsid w:val="00DB3B8E"/>
    <w:rsid w:val="00DB515B"/>
    <w:rsid w:val="00DC1F92"/>
    <w:rsid w:val="00DC3F37"/>
    <w:rsid w:val="00DC43B2"/>
    <w:rsid w:val="00DE14E3"/>
    <w:rsid w:val="00DF2FD0"/>
    <w:rsid w:val="00E1247F"/>
    <w:rsid w:val="00E32229"/>
    <w:rsid w:val="00E4405C"/>
    <w:rsid w:val="00E440CA"/>
    <w:rsid w:val="00E51863"/>
    <w:rsid w:val="00E51FEF"/>
    <w:rsid w:val="00E83B4F"/>
    <w:rsid w:val="00EA2DDF"/>
    <w:rsid w:val="00EA4C0E"/>
    <w:rsid w:val="00EA5950"/>
    <w:rsid w:val="00EC68BE"/>
    <w:rsid w:val="00EC6E24"/>
    <w:rsid w:val="00EE5B89"/>
    <w:rsid w:val="00EF357B"/>
    <w:rsid w:val="00F14BBC"/>
    <w:rsid w:val="00F16FD1"/>
    <w:rsid w:val="00F30220"/>
    <w:rsid w:val="00F40E4A"/>
    <w:rsid w:val="00F436D2"/>
    <w:rsid w:val="00F56173"/>
    <w:rsid w:val="00F77275"/>
    <w:rsid w:val="00FD3740"/>
    <w:rsid w:val="00FF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F655"/>
  <w15:chartTrackingRefBased/>
  <w15:docId w15:val="{6365A92A-1F8A-4C9A-B7D8-0663D32C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B8E"/>
  </w:style>
  <w:style w:type="paragraph" w:styleId="3">
    <w:name w:val="heading 3"/>
    <w:basedOn w:val="a"/>
    <w:link w:val="30"/>
    <w:qFormat/>
    <w:rsid w:val="005713B7"/>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A35"/>
    <w:pPr>
      <w:ind w:left="720"/>
      <w:contextualSpacing/>
    </w:pPr>
  </w:style>
  <w:style w:type="character" w:customStyle="1" w:styleId="30">
    <w:name w:val="Заголовок 3 Знак"/>
    <w:basedOn w:val="a0"/>
    <w:link w:val="3"/>
    <w:rsid w:val="005713B7"/>
    <w:rPr>
      <w:rFonts w:ascii="Times New Roman" w:eastAsia="Times New Roman" w:hAnsi="Times New Roman" w:cs="Times New Roman"/>
      <w:b/>
      <w:bCs/>
      <w:sz w:val="27"/>
      <w:szCs w:val="27"/>
      <w:lang w:val="uk-UA" w:eastAsia="uk-UA"/>
    </w:rPr>
  </w:style>
  <w:style w:type="paragraph" w:customStyle="1" w:styleId="a4">
    <w:name w:val="Знак"/>
    <w:basedOn w:val="a"/>
    <w:rsid w:val="005713B7"/>
    <w:pPr>
      <w:spacing w:after="0" w:line="240" w:lineRule="auto"/>
    </w:pPr>
    <w:rPr>
      <w:rFonts w:ascii="Verdana" w:eastAsia="Times New Roman" w:hAnsi="Verdana" w:cs="Verdana"/>
      <w:sz w:val="20"/>
      <w:szCs w:val="20"/>
      <w:lang w:val="uk-UA"/>
    </w:rPr>
  </w:style>
  <w:style w:type="paragraph" w:styleId="a5">
    <w:name w:val="Normal (Web)"/>
    <w:basedOn w:val="a"/>
    <w:uiPriority w:val="99"/>
    <w:rsid w:val="005713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header"/>
    <w:basedOn w:val="a"/>
    <w:link w:val="a7"/>
    <w:uiPriority w:val="99"/>
    <w:unhideWhenUsed/>
    <w:rsid w:val="005713B7"/>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713B7"/>
  </w:style>
  <w:style w:type="paragraph" w:styleId="a8">
    <w:name w:val="footer"/>
    <w:basedOn w:val="a"/>
    <w:link w:val="a9"/>
    <w:uiPriority w:val="99"/>
    <w:unhideWhenUsed/>
    <w:rsid w:val="005713B7"/>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713B7"/>
  </w:style>
  <w:style w:type="character" w:styleId="aa">
    <w:name w:val="annotation reference"/>
    <w:basedOn w:val="a0"/>
    <w:uiPriority w:val="99"/>
    <w:unhideWhenUsed/>
    <w:rPr>
      <w:sz w:val="16"/>
      <w:szCs w:val="16"/>
    </w:rPr>
  </w:style>
  <w:style w:type="paragraph" w:styleId="ab">
    <w:name w:val="annotation subject"/>
    <w:basedOn w:val="ac"/>
    <w:next w:val="ac"/>
    <w:link w:val="ad"/>
    <w:uiPriority w:val="99"/>
    <w:semiHidden/>
    <w:unhideWhenUsed/>
    <w:rPr>
      <w:b/>
      <w:bCs/>
    </w:rPr>
  </w:style>
  <w:style w:type="character" w:customStyle="1" w:styleId="ad">
    <w:name w:val="Тема примітки Знак"/>
    <w:basedOn w:val="ae"/>
    <w:link w:val="ab"/>
    <w:uiPriority w:val="99"/>
    <w:semiHidden/>
    <w:rPr>
      <w:b/>
      <w:bCs/>
      <w:sz w:val="20"/>
      <w:szCs w:val="20"/>
    </w:rPr>
  </w:style>
  <w:style w:type="paragraph" w:styleId="ac">
    <w:name w:val="annotation text"/>
    <w:basedOn w:val="a"/>
    <w:link w:val="ae"/>
    <w:uiPriority w:val="99"/>
    <w:unhideWhenUsed/>
    <w:pPr>
      <w:spacing w:line="240" w:lineRule="auto"/>
    </w:pPr>
    <w:rPr>
      <w:sz w:val="20"/>
      <w:szCs w:val="20"/>
    </w:rPr>
  </w:style>
  <w:style w:type="character" w:customStyle="1" w:styleId="ae">
    <w:name w:val="Текст примітки Знак"/>
    <w:basedOn w:val="a0"/>
    <w:link w:val="ac"/>
    <w:uiPriority w:val="99"/>
    <w:rPr>
      <w:sz w:val="20"/>
      <w:szCs w:val="20"/>
    </w:rPr>
  </w:style>
  <w:style w:type="paragraph" w:styleId="af">
    <w:name w:val="Balloon Text"/>
    <w:basedOn w:val="a"/>
    <w:link w:val="af0"/>
    <w:uiPriority w:val="99"/>
    <w:semiHidden/>
    <w:unhideWhenUsed/>
    <w:rsid w:val="0057438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574387"/>
    <w:rPr>
      <w:rFonts w:ascii="Segoe UI" w:hAnsi="Segoe UI" w:cs="Segoe UI"/>
      <w:sz w:val="18"/>
      <w:szCs w:val="18"/>
    </w:rPr>
  </w:style>
  <w:style w:type="paragraph" w:customStyle="1" w:styleId="af1">
    <w:name w:val="Нормальний текст"/>
    <w:basedOn w:val="a"/>
    <w:rsid w:val="0019283C"/>
    <w:pPr>
      <w:spacing w:before="120" w:after="0" w:line="240" w:lineRule="auto"/>
      <w:ind w:firstLine="567"/>
    </w:pPr>
    <w:rPr>
      <w:rFonts w:ascii="Antiqua" w:eastAsia="Times New Roman" w:hAnsi="Antiqua" w:cs="Times New Roman"/>
      <w:sz w:val="26"/>
      <w:szCs w:val="20"/>
      <w:lang w:val="uk-UA" w:eastAsia="ru-RU"/>
    </w:rPr>
  </w:style>
  <w:style w:type="paragraph" w:customStyle="1" w:styleId="rvps2">
    <w:name w:val="rvps2"/>
    <w:basedOn w:val="a"/>
    <w:rsid w:val="006442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2">
    <w:name w:val="Назва документа"/>
    <w:basedOn w:val="a"/>
    <w:next w:val="a"/>
    <w:rsid w:val="00C919F6"/>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3">
    <w:name w:val="Hyperlink"/>
    <w:basedOn w:val="a0"/>
    <w:uiPriority w:val="99"/>
    <w:semiHidden/>
    <w:unhideWhenUsed/>
    <w:rsid w:val="008304D2"/>
    <w:rPr>
      <w:color w:val="0000FF"/>
      <w:u w:val="single"/>
    </w:rPr>
  </w:style>
  <w:style w:type="paragraph" w:customStyle="1" w:styleId="ShapkaDocumentu">
    <w:name w:val="Shapka Documentu"/>
    <w:basedOn w:val="a"/>
    <w:rsid w:val="00036F3D"/>
    <w:pPr>
      <w:keepNext/>
      <w:keepLines/>
      <w:spacing w:after="240" w:line="240" w:lineRule="auto"/>
      <w:ind w:left="3969"/>
      <w:jc w:val="center"/>
    </w:pPr>
    <w:rPr>
      <w:rFonts w:ascii="Antiqua" w:eastAsia="Times New Roman" w:hAnsi="Antiqua" w:cs="Times New Roman"/>
      <w:sz w:val="26"/>
      <w:szCs w:val="20"/>
      <w:lang w:val="uk-UA" w:eastAsia="ru-RU"/>
    </w:rPr>
  </w:style>
  <w:style w:type="table" w:styleId="af4">
    <w:name w:val="Table Grid"/>
    <w:basedOn w:val="a1"/>
    <w:uiPriority w:val="39"/>
    <w:rsid w:val="00EC6E2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8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3243">
      <w:bodyDiv w:val="1"/>
      <w:marLeft w:val="0"/>
      <w:marRight w:val="0"/>
      <w:marTop w:val="0"/>
      <w:marBottom w:val="0"/>
      <w:divBdr>
        <w:top w:val="none" w:sz="0" w:space="0" w:color="auto"/>
        <w:left w:val="none" w:sz="0" w:space="0" w:color="auto"/>
        <w:bottom w:val="none" w:sz="0" w:space="0" w:color="auto"/>
        <w:right w:val="none" w:sz="0" w:space="0" w:color="auto"/>
      </w:divBdr>
    </w:div>
    <w:div w:id="119499767">
      <w:bodyDiv w:val="1"/>
      <w:marLeft w:val="0"/>
      <w:marRight w:val="0"/>
      <w:marTop w:val="0"/>
      <w:marBottom w:val="0"/>
      <w:divBdr>
        <w:top w:val="none" w:sz="0" w:space="0" w:color="auto"/>
        <w:left w:val="none" w:sz="0" w:space="0" w:color="auto"/>
        <w:bottom w:val="none" w:sz="0" w:space="0" w:color="auto"/>
        <w:right w:val="none" w:sz="0" w:space="0" w:color="auto"/>
      </w:divBdr>
    </w:div>
    <w:div w:id="338049945">
      <w:bodyDiv w:val="1"/>
      <w:marLeft w:val="0"/>
      <w:marRight w:val="0"/>
      <w:marTop w:val="0"/>
      <w:marBottom w:val="0"/>
      <w:divBdr>
        <w:top w:val="none" w:sz="0" w:space="0" w:color="auto"/>
        <w:left w:val="none" w:sz="0" w:space="0" w:color="auto"/>
        <w:bottom w:val="none" w:sz="0" w:space="0" w:color="auto"/>
        <w:right w:val="none" w:sz="0" w:space="0" w:color="auto"/>
      </w:divBdr>
    </w:div>
    <w:div w:id="790981245">
      <w:bodyDiv w:val="1"/>
      <w:marLeft w:val="0"/>
      <w:marRight w:val="0"/>
      <w:marTop w:val="0"/>
      <w:marBottom w:val="0"/>
      <w:divBdr>
        <w:top w:val="none" w:sz="0" w:space="0" w:color="auto"/>
        <w:left w:val="none" w:sz="0" w:space="0" w:color="auto"/>
        <w:bottom w:val="none" w:sz="0" w:space="0" w:color="auto"/>
        <w:right w:val="none" w:sz="0" w:space="0" w:color="auto"/>
      </w:divBdr>
    </w:div>
    <w:div w:id="859514730">
      <w:bodyDiv w:val="1"/>
      <w:marLeft w:val="0"/>
      <w:marRight w:val="0"/>
      <w:marTop w:val="0"/>
      <w:marBottom w:val="0"/>
      <w:divBdr>
        <w:top w:val="none" w:sz="0" w:space="0" w:color="auto"/>
        <w:left w:val="none" w:sz="0" w:space="0" w:color="auto"/>
        <w:bottom w:val="none" w:sz="0" w:space="0" w:color="auto"/>
        <w:right w:val="none" w:sz="0" w:space="0" w:color="auto"/>
      </w:divBdr>
    </w:div>
    <w:div w:id="1260606699">
      <w:bodyDiv w:val="1"/>
      <w:marLeft w:val="0"/>
      <w:marRight w:val="0"/>
      <w:marTop w:val="0"/>
      <w:marBottom w:val="0"/>
      <w:divBdr>
        <w:top w:val="none" w:sz="0" w:space="0" w:color="auto"/>
        <w:left w:val="none" w:sz="0" w:space="0" w:color="auto"/>
        <w:bottom w:val="none" w:sz="0" w:space="0" w:color="auto"/>
        <w:right w:val="none" w:sz="0" w:space="0" w:color="auto"/>
      </w:divBdr>
    </w:div>
    <w:div w:id="1358697055">
      <w:bodyDiv w:val="1"/>
      <w:marLeft w:val="0"/>
      <w:marRight w:val="0"/>
      <w:marTop w:val="0"/>
      <w:marBottom w:val="0"/>
      <w:divBdr>
        <w:top w:val="none" w:sz="0" w:space="0" w:color="auto"/>
        <w:left w:val="none" w:sz="0" w:space="0" w:color="auto"/>
        <w:bottom w:val="none" w:sz="0" w:space="0" w:color="auto"/>
        <w:right w:val="none" w:sz="0" w:space="0" w:color="auto"/>
      </w:divBdr>
    </w:div>
    <w:div w:id="1408502200">
      <w:bodyDiv w:val="1"/>
      <w:marLeft w:val="0"/>
      <w:marRight w:val="0"/>
      <w:marTop w:val="0"/>
      <w:marBottom w:val="0"/>
      <w:divBdr>
        <w:top w:val="none" w:sz="0" w:space="0" w:color="auto"/>
        <w:left w:val="none" w:sz="0" w:space="0" w:color="auto"/>
        <w:bottom w:val="none" w:sz="0" w:space="0" w:color="auto"/>
        <w:right w:val="none" w:sz="0" w:space="0" w:color="auto"/>
      </w:divBdr>
    </w:div>
    <w:div w:id="1450856224">
      <w:bodyDiv w:val="1"/>
      <w:marLeft w:val="0"/>
      <w:marRight w:val="0"/>
      <w:marTop w:val="0"/>
      <w:marBottom w:val="0"/>
      <w:divBdr>
        <w:top w:val="none" w:sz="0" w:space="0" w:color="auto"/>
        <w:left w:val="none" w:sz="0" w:space="0" w:color="auto"/>
        <w:bottom w:val="none" w:sz="0" w:space="0" w:color="auto"/>
        <w:right w:val="none" w:sz="0" w:space="0" w:color="auto"/>
      </w:divBdr>
    </w:div>
    <w:div w:id="1610310687">
      <w:bodyDiv w:val="1"/>
      <w:marLeft w:val="0"/>
      <w:marRight w:val="0"/>
      <w:marTop w:val="0"/>
      <w:marBottom w:val="0"/>
      <w:divBdr>
        <w:top w:val="none" w:sz="0" w:space="0" w:color="auto"/>
        <w:left w:val="none" w:sz="0" w:space="0" w:color="auto"/>
        <w:bottom w:val="none" w:sz="0" w:space="0" w:color="auto"/>
        <w:right w:val="none" w:sz="0" w:space="0" w:color="auto"/>
      </w:divBdr>
    </w:div>
    <w:div w:id="1619407029">
      <w:bodyDiv w:val="1"/>
      <w:marLeft w:val="0"/>
      <w:marRight w:val="0"/>
      <w:marTop w:val="0"/>
      <w:marBottom w:val="0"/>
      <w:divBdr>
        <w:top w:val="none" w:sz="0" w:space="0" w:color="auto"/>
        <w:left w:val="none" w:sz="0" w:space="0" w:color="auto"/>
        <w:bottom w:val="none" w:sz="0" w:space="0" w:color="auto"/>
        <w:right w:val="none" w:sz="0" w:space="0" w:color="auto"/>
      </w:divBdr>
    </w:div>
    <w:div w:id="1685012986">
      <w:bodyDiv w:val="1"/>
      <w:marLeft w:val="0"/>
      <w:marRight w:val="0"/>
      <w:marTop w:val="0"/>
      <w:marBottom w:val="0"/>
      <w:divBdr>
        <w:top w:val="none" w:sz="0" w:space="0" w:color="auto"/>
        <w:left w:val="none" w:sz="0" w:space="0" w:color="auto"/>
        <w:bottom w:val="none" w:sz="0" w:space="0" w:color="auto"/>
        <w:right w:val="none" w:sz="0" w:space="0" w:color="auto"/>
      </w:divBdr>
    </w:div>
    <w:div w:id="1841197005">
      <w:bodyDiv w:val="1"/>
      <w:marLeft w:val="0"/>
      <w:marRight w:val="0"/>
      <w:marTop w:val="0"/>
      <w:marBottom w:val="0"/>
      <w:divBdr>
        <w:top w:val="none" w:sz="0" w:space="0" w:color="auto"/>
        <w:left w:val="none" w:sz="0" w:space="0" w:color="auto"/>
        <w:bottom w:val="none" w:sz="0" w:space="0" w:color="auto"/>
        <w:right w:val="none" w:sz="0" w:space="0" w:color="auto"/>
      </w:divBdr>
    </w:div>
    <w:div w:id="20473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V2s+VZ5lSQtI+gopbXEEgWfnPfA==">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1876D26-D00A-4E82-887B-6AF82590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14327</Words>
  <Characters>81670</Characters>
  <Application>Microsoft Office Word</Application>
  <DocSecurity>0</DocSecurity>
  <Lines>680</Lines>
  <Paragraphs>191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Портургаев</dc:creator>
  <cp:keywords/>
  <dc:description/>
  <cp:lastModifiedBy>user1</cp:lastModifiedBy>
  <cp:revision>2</cp:revision>
  <dcterms:created xsi:type="dcterms:W3CDTF">2025-06-04T05:09:00Z</dcterms:created>
  <dcterms:modified xsi:type="dcterms:W3CDTF">2025-06-04T05:09:00Z</dcterms:modified>
</cp:coreProperties>
</file>